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5" w:rsidRDefault="004334D5"/>
    <w:p w:rsidR="008104E0" w:rsidRDefault="008104E0"/>
    <w:p w:rsidR="008104E0" w:rsidRPr="008104E0" w:rsidRDefault="008104E0" w:rsidP="008104E0">
      <w:pPr>
        <w:pStyle w:val="Titolo1"/>
        <w:rPr>
          <w:b/>
          <w:i/>
          <w:sz w:val="36"/>
        </w:rPr>
      </w:pPr>
      <w:r w:rsidRPr="008104E0">
        <w:rPr>
          <w:b/>
          <w:i/>
          <w:sz w:val="36"/>
        </w:rPr>
        <w:t>Bandi di gara e contratti</w:t>
      </w:r>
    </w:p>
    <w:p w:rsidR="008104E0" w:rsidRDefault="008104E0"/>
    <w:tbl>
      <w:tblPr>
        <w:tblStyle w:val="Tabellagriglia1chiara-colore11"/>
        <w:tblW w:w="14660" w:type="dxa"/>
        <w:tblLayout w:type="fixed"/>
        <w:tblLook w:val="04A0" w:firstRow="1" w:lastRow="0" w:firstColumn="1" w:lastColumn="0" w:noHBand="0" w:noVBand="1"/>
      </w:tblPr>
      <w:tblGrid>
        <w:gridCol w:w="1774"/>
        <w:gridCol w:w="2616"/>
        <w:gridCol w:w="1842"/>
        <w:gridCol w:w="1985"/>
        <w:gridCol w:w="1276"/>
        <w:gridCol w:w="1247"/>
        <w:gridCol w:w="1178"/>
        <w:gridCol w:w="1515"/>
        <w:gridCol w:w="1227"/>
      </w:tblGrid>
      <w:tr w:rsidR="007D07DD" w:rsidTr="00600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8104E0" w:rsidRDefault="008104E0" w:rsidP="008104E0">
            <w:pPr>
              <w:jc w:val="center"/>
            </w:pPr>
            <w:r>
              <w:t>Struttura Proponente</w:t>
            </w:r>
          </w:p>
        </w:tc>
        <w:tc>
          <w:tcPr>
            <w:tcW w:w="2616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Oggetto del bando</w:t>
            </w:r>
          </w:p>
        </w:tc>
        <w:tc>
          <w:tcPr>
            <w:tcW w:w="1842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Elenco degli operatori invitati</w:t>
            </w:r>
          </w:p>
        </w:tc>
        <w:tc>
          <w:tcPr>
            <w:tcW w:w="1985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Aggiudicatario</w:t>
            </w:r>
          </w:p>
        </w:tc>
        <w:tc>
          <w:tcPr>
            <w:tcW w:w="1276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Importo di aggiudicazione</w:t>
            </w:r>
          </w:p>
        </w:tc>
        <w:tc>
          <w:tcPr>
            <w:tcW w:w="1247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Tempi di completamento dell’opera, servizio o fornitura</w:t>
            </w:r>
          </w:p>
        </w:tc>
        <w:tc>
          <w:tcPr>
            <w:tcW w:w="1178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Importo delle somme liquidate</w:t>
            </w:r>
          </w:p>
        </w:tc>
        <w:tc>
          <w:tcPr>
            <w:tcW w:w="1515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Procedura di scelta del contraente</w:t>
            </w:r>
          </w:p>
        </w:tc>
        <w:tc>
          <w:tcPr>
            <w:tcW w:w="1227" w:type="dxa"/>
            <w:vAlign w:val="center"/>
          </w:tcPr>
          <w:p w:rsidR="008104E0" w:rsidRDefault="008104E0" w:rsidP="0081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Delibera a contrarre</w:t>
            </w:r>
          </w:p>
        </w:tc>
      </w:tr>
      <w:tr w:rsidR="007D07DD" w:rsidTr="00600EA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8104E0" w:rsidRDefault="003E0475" w:rsidP="008104E0">
            <w:r>
              <w:t xml:space="preserve">Servizio </w:t>
            </w:r>
            <w:r w:rsidR="007D07DD">
              <w:t>A</w:t>
            </w:r>
            <w:r>
              <w:t>mministrazione e Contabilità</w:t>
            </w:r>
          </w:p>
        </w:tc>
        <w:tc>
          <w:tcPr>
            <w:tcW w:w="2616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Servizio di portierato presso il gara del Consiglio Regionale della Puglia </w:t>
            </w:r>
            <w:proofErr w:type="spellStart"/>
            <w:r>
              <w:t>Cig</w:t>
            </w:r>
            <w:proofErr w:type="spellEnd"/>
            <w:r>
              <w:t xml:space="preserve"> 4822300FD5</w:t>
            </w:r>
          </w:p>
        </w:tc>
        <w:tc>
          <w:tcPr>
            <w:tcW w:w="1842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Global Security Services </w:t>
            </w:r>
          </w:p>
        </w:tc>
        <w:tc>
          <w:tcPr>
            <w:tcW w:w="1985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Security Services</w:t>
            </w:r>
          </w:p>
        </w:tc>
        <w:tc>
          <w:tcPr>
            <w:tcW w:w="1276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247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mesi</w:t>
            </w:r>
          </w:p>
        </w:tc>
        <w:tc>
          <w:tcPr>
            <w:tcW w:w="1178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515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Affido diretto ai sensi </w:t>
            </w:r>
            <w:proofErr w:type="spellStart"/>
            <w:r>
              <w:t>dell</w:t>
            </w:r>
            <w:proofErr w:type="spellEnd"/>
            <w:r>
              <w:t xml:space="preserve"> ‘art 125, comma 10, </w:t>
            </w:r>
            <w:proofErr w:type="spellStart"/>
            <w:r>
              <w:t>lett.c</w:t>
            </w:r>
            <w:proofErr w:type="spellEnd"/>
            <w:r>
              <w:t>)</w:t>
            </w:r>
            <w:r w:rsidR="00617589">
              <w:t xml:space="preserve"> </w:t>
            </w:r>
            <w:proofErr w:type="spellStart"/>
            <w:r w:rsidR="00617589">
              <w:t>dlgs</w:t>
            </w:r>
            <w:proofErr w:type="spellEnd"/>
            <w:r w:rsidR="00617589">
              <w:t xml:space="preserve"> 163/06</w:t>
            </w:r>
          </w:p>
        </w:tc>
        <w:tc>
          <w:tcPr>
            <w:tcW w:w="1227" w:type="dxa"/>
            <w:vAlign w:val="center"/>
          </w:tcPr>
          <w:p w:rsidR="008104E0" w:rsidRDefault="003E0475" w:rsidP="0081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95 del 24.06.2013</w:t>
            </w:r>
          </w:p>
        </w:tc>
      </w:tr>
      <w:tr w:rsidR="007D07DD" w:rsidTr="00600EA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2F167A" w:rsidRDefault="002F167A" w:rsidP="002F167A">
            <w:r>
              <w:t xml:space="preserve">Servizio </w:t>
            </w:r>
            <w:r w:rsidR="007D07DD">
              <w:t>A</w:t>
            </w:r>
            <w:r>
              <w:t>mministrazione e Contabilità</w:t>
            </w:r>
          </w:p>
        </w:tc>
        <w:tc>
          <w:tcPr>
            <w:tcW w:w="2616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Servizio di portierato presso il gara del Consiglio Regionale della Puglia </w:t>
            </w:r>
            <w:proofErr w:type="spellStart"/>
            <w:r>
              <w:t>Cig</w:t>
            </w:r>
            <w:proofErr w:type="spellEnd"/>
            <w:r>
              <w:t xml:space="preserve"> 4822300FD5</w:t>
            </w:r>
          </w:p>
        </w:tc>
        <w:tc>
          <w:tcPr>
            <w:tcW w:w="1842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Security Services</w:t>
            </w:r>
          </w:p>
        </w:tc>
        <w:tc>
          <w:tcPr>
            <w:tcW w:w="1985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Security Services</w:t>
            </w:r>
          </w:p>
        </w:tc>
        <w:tc>
          <w:tcPr>
            <w:tcW w:w="1276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247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mesi</w:t>
            </w:r>
          </w:p>
        </w:tc>
        <w:tc>
          <w:tcPr>
            <w:tcW w:w="1178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515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Affido diretto ai sensi </w:t>
            </w:r>
            <w:proofErr w:type="spellStart"/>
            <w:r>
              <w:t>dell</w:t>
            </w:r>
            <w:proofErr w:type="spellEnd"/>
            <w:r>
              <w:t xml:space="preserve"> ‘art 125, comma 10, </w:t>
            </w:r>
            <w:proofErr w:type="spellStart"/>
            <w:r>
              <w:t>lett.c</w:t>
            </w:r>
            <w:proofErr w:type="spellEnd"/>
            <w:r>
              <w:t>)</w:t>
            </w:r>
            <w:r w:rsidR="00617589">
              <w:t xml:space="preserve">, </w:t>
            </w:r>
            <w:proofErr w:type="spellStart"/>
            <w:r w:rsidR="00617589">
              <w:t>dlgs</w:t>
            </w:r>
            <w:proofErr w:type="spellEnd"/>
            <w:r w:rsidR="00617589">
              <w:t xml:space="preserve"> 163/06</w:t>
            </w:r>
          </w:p>
        </w:tc>
        <w:tc>
          <w:tcPr>
            <w:tcW w:w="1227" w:type="dxa"/>
            <w:vAlign w:val="center"/>
          </w:tcPr>
          <w:p w:rsidR="002F167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79 del 26.04.2013</w:t>
            </w:r>
          </w:p>
        </w:tc>
      </w:tr>
      <w:tr w:rsidR="007D07DD" w:rsidTr="00600EA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2F167A" w:rsidRDefault="007D07DD" w:rsidP="002F167A">
            <w:r>
              <w:t>Servizio Amministrazione e Contabilità</w:t>
            </w:r>
          </w:p>
        </w:tc>
        <w:tc>
          <w:tcPr>
            <w:tcW w:w="2616" w:type="dxa"/>
            <w:vAlign w:val="center"/>
          </w:tcPr>
          <w:p w:rsidR="002F167A" w:rsidRDefault="007D07DD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Fornitura abbigliamento per i commessi e gli addetti d’aula del Consiglio Regionale della Puglia </w:t>
            </w:r>
            <w:proofErr w:type="spellStart"/>
            <w:r>
              <w:t>Cig</w:t>
            </w:r>
            <w:proofErr w:type="spellEnd"/>
            <w:r>
              <w:t xml:space="preserve">  ZC309A6F0E</w:t>
            </w:r>
          </w:p>
        </w:tc>
        <w:tc>
          <w:tcPr>
            <w:tcW w:w="1842" w:type="dxa"/>
            <w:vAlign w:val="center"/>
          </w:tcPr>
          <w:tbl>
            <w:tblPr>
              <w:tblW w:w="5041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244"/>
            </w:tblGrid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617589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-</w:t>
                  </w:r>
                  <w:r w:rsidR="00EC5C3C"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ALSCO ITALIA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617589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  <w:t>-</w:t>
                  </w:r>
                  <w:r w:rsidR="00EC5C3C"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in;height:18pt" o:ole="">
                        <v:imagedata r:id="rId8" o:title=""/>
                      </v:shape>
                      <w:control r:id="rId9" w:name="DefaultOcxName261" w:shapeid="_x0000_i1100"/>
                    </w:object>
                  </w:r>
                  <w:r w:rsidR="00EC5C3C"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Amatori S.r.l.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03" type="#_x0000_t75" style="width:1in;height:18pt" o:ole="">
                        <v:imagedata r:id="rId10" o:title=""/>
                      </v:shape>
                      <w:control r:id="rId11" w:name="DefaultOcxName361" w:shapeid="_x0000_i1103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ANTINFORTUNISTICA GENERALE SRL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06" type="#_x0000_t75" style="width:1in;height:18pt" o:ole="">
                        <v:imagedata r:id="rId12" o:title=""/>
                      </v:shape>
                      <w:control r:id="rId13" w:name="DefaultOcxName461" w:shapeid="_x0000_i1106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BIMAR DI DEL VECCHIO G.NA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09" type="#_x0000_t75" style="width:1in;height:18pt" o:ole="">
                        <v:imagedata r:id="rId14" o:title=""/>
                      </v:shape>
                      <w:control r:id="rId15" w:name="DefaultOcxName561" w:shapeid="_x0000_i1109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CATAPANO S.r.l.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12" type="#_x0000_t75" style="width:1in;height:18pt" o:ole="">
                        <v:imagedata r:id="rId16" o:title=""/>
                      </v:shape>
                      <w:control r:id="rId17" w:name="DefaultOcxName661" w:shapeid="_x0000_i1112"/>
                    </w:object>
                  </w:r>
                </w:p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CI.GI.ESSE. </w: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lastRenderedPageBreak/>
                    <w:t>Forniture di Sebastiani Nicola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object w:dxaOrig="225" w:dyaOrig="225">
                      <v:shape id="_x0000_i1115" type="#_x0000_t75" style="width:1in;height:18pt" o:ole="">
                        <v:imagedata r:id="rId18" o:title=""/>
                      </v:shape>
                      <w:control r:id="rId19" w:name="DefaultOcxName761" w:shapeid="_x0000_i1115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Fasano Ottavio &amp; C. S.r.l.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18" type="#_x0000_t75" style="width:1in;height:18pt" o:ole="">
                        <v:imagedata r:id="rId20" o:title=""/>
                      </v:shape>
                      <w:control r:id="rId21" w:name="DefaultOcxName861" w:shapeid="_x0000_i1118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GLOBAL MARKETING </w:t>
                  </w:r>
                  <w:proofErr w:type="spellStart"/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Srl</w:t>
                  </w:r>
                  <w:proofErr w:type="spellEnd"/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21" type="#_x0000_t75" style="width:1in;height:18pt" o:ole="">
                        <v:imagedata r:id="rId22" o:title=""/>
                      </v:shape>
                      <w:control r:id="rId23" w:name="DefaultOcxName961" w:shapeid="_x0000_i1121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ITALFOR SRL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24" type="#_x0000_t75" style="width:1in;height:18pt" o:ole="">
                        <v:imagedata r:id="rId24" o:title=""/>
                      </v:shape>
                      <w:control r:id="rId25" w:name="DefaultOcxName1061" w:shapeid="_x0000_i1124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MOCAVERO OSSIGENO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27" type="#_x0000_t75" style="width:1in;height:18pt" o:ole="">
                        <v:imagedata r:id="rId26" o:title=""/>
                      </v:shape>
                      <w:control r:id="rId27" w:name="DefaultOcxName1161" w:shapeid="_x0000_i1127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MPMDELMA GROUP</w:t>
                  </w:r>
                </w:p>
              </w:tc>
            </w:tr>
            <w:tr w:rsidR="00EC5C3C" w:rsidRPr="00955AE3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955AE3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30" type="#_x0000_t75" style="width:1in;height:18pt" o:ole="">
                        <v:imagedata r:id="rId28" o:title=""/>
                      </v:shape>
                      <w:control r:id="rId29" w:name="DefaultOcxName1261" w:shapeid="_x0000_i1130"/>
                    </w:object>
                  </w:r>
                  <w:r w:rsidRPr="00955AE3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SECURTEX</w:t>
                  </w:r>
                </w:p>
              </w:tc>
            </w:tr>
            <w:tr w:rsidR="00EC5C3C" w:rsidRPr="00600EA2" w:rsidTr="00EC5C3C">
              <w:trPr>
                <w:trHeight w:val="300"/>
              </w:trPr>
              <w:tc>
                <w:tcPr>
                  <w:tcW w:w="9717" w:type="dxa"/>
                  <w:gridSpan w:val="2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C3C" w:rsidRPr="00882BFA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 w:eastAsia="it-IT"/>
                    </w:rPr>
                  </w:pPr>
                  <w:r w:rsidRPr="00955AE3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 id="_x0000_i1133" type="#_x0000_t75" style="width:1in;height:18pt" o:ole="">
                        <v:imagedata r:id="rId30" o:title=""/>
                      </v:shape>
                      <w:control r:id="rId31" w:name="DefaultOcxName1361" w:shapeid="_x0000_i1133"/>
                    </w:object>
                  </w:r>
                  <w:r w:rsidRPr="00882BF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it-IT"/>
                    </w:rPr>
                    <w:t>STAR FLYE</w:t>
                  </w:r>
                </w:p>
                <w:p w:rsidR="00EC5C3C" w:rsidRPr="00882BFA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it-IT"/>
                    </w:rPr>
                  </w:pPr>
                  <w:r w:rsidRPr="00882BF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it-IT"/>
                    </w:rPr>
                    <w:t xml:space="preserve">WORK PROTECTION </w:t>
                  </w:r>
                  <w:proofErr w:type="spellStart"/>
                  <w:r w:rsidRPr="00882BF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it-IT"/>
                    </w:rPr>
                    <w:t>S.r.L</w:t>
                  </w:r>
                  <w:proofErr w:type="spellEnd"/>
                </w:p>
              </w:tc>
            </w:tr>
            <w:tr w:rsidR="00EC5C3C" w:rsidRPr="00600EA2" w:rsidTr="00600EA2">
              <w:trPr>
                <w:gridAfter w:val="1"/>
                <w:wAfter w:w="7626" w:type="dxa"/>
                <w:trHeight w:val="300"/>
              </w:trPr>
              <w:tc>
                <w:tcPr>
                  <w:tcW w:w="2091" w:type="dxa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</w:tcPr>
                <w:p w:rsidR="00EC5C3C" w:rsidRPr="00882BFA" w:rsidRDefault="00EC5C3C" w:rsidP="00EC5C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:rsidR="002F167A" w:rsidRPr="00882BFA" w:rsidRDefault="002F167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F167A" w:rsidRDefault="00617589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AE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BIMAR DI DEL VECCHIO G.NA</w:t>
            </w:r>
          </w:p>
        </w:tc>
        <w:tc>
          <w:tcPr>
            <w:tcW w:w="1276" w:type="dxa"/>
            <w:vAlign w:val="center"/>
          </w:tcPr>
          <w:p w:rsidR="002F167A" w:rsidRDefault="00617589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€ 10.631,00</w:t>
            </w:r>
          </w:p>
        </w:tc>
        <w:tc>
          <w:tcPr>
            <w:tcW w:w="1247" w:type="dxa"/>
            <w:vAlign w:val="center"/>
          </w:tcPr>
          <w:p w:rsidR="002F167A" w:rsidRDefault="00882BFA" w:rsidP="00882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mesi</w:t>
            </w:r>
          </w:p>
        </w:tc>
        <w:tc>
          <w:tcPr>
            <w:tcW w:w="1178" w:type="dxa"/>
            <w:vAlign w:val="center"/>
          </w:tcPr>
          <w:p w:rsidR="002F167A" w:rsidRDefault="00882BFA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€ 0,00</w:t>
            </w:r>
          </w:p>
        </w:tc>
        <w:tc>
          <w:tcPr>
            <w:tcW w:w="1515" w:type="dxa"/>
            <w:vAlign w:val="center"/>
          </w:tcPr>
          <w:p w:rsidR="002F167A" w:rsidRDefault="00617589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Indagine di mercato ai sensi del 125, comma 11,d.lgs 163/06</w:t>
            </w:r>
          </w:p>
        </w:tc>
        <w:tc>
          <w:tcPr>
            <w:tcW w:w="1227" w:type="dxa"/>
            <w:vAlign w:val="center"/>
          </w:tcPr>
          <w:p w:rsidR="002F167A" w:rsidRDefault="00617589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90 del 10.06.2013</w:t>
            </w:r>
          </w:p>
        </w:tc>
      </w:tr>
      <w:tr w:rsidR="007D07DD" w:rsidTr="00600EA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2F167A" w:rsidRDefault="00617589" w:rsidP="002F167A">
            <w:r>
              <w:lastRenderedPageBreak/>
              <w:t>Servizio informatico e Tecnico</w:t>
            </w:r>
          </w:p>
        </w:tc>
        <w:tc>
          <w:tcPr>
            <w:tcW w:w="2616" w:type="dxa"/>
            <w:vAlign w:val="center"/>
          </w:tcPr>
          <w:p w:rsidR="002F167A" w:rsidRDefault="00617589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Servizio di assistenza e supporto sistemistico ed informatico a favore delle strutture politiche ed amministrative del Consiglio Regionale della Puglia. </w:t>
            </w:r>
            <w:proofErr w:type="spellStart"/>
            <w:r>
              <w:t>Cig</w:t>
            </w:r>
            <w:proofErr w:type="spellEnd"/>
            <w:r>
              <w:t xml:space="preserve"> 491040740B</w:t>
            </w:r>
          </w:p>
        </w:tc>
        <w:tc>
          <w:tcPr>
            <w:tcW w:w="1842" w:type="dxa"/>
            <w:vAlign w:val="center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6"/>
            </w:tblGrid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39" type="#_x0000_t75" style="width:1in;height:18pt" o:ole="">
                        <v:imagedata r:id="rId32" o:title=""/>
                      </v:shape>
                      <w:control r:id="rId33" w:name="DefaultOcxName251" w:shapeid="_x0000_i1139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Accenture S.p.A.</w:t>
                  </w:r>
                </w:p>
              </w:tc>
            </w:tr>
            <w:tr w:rsidR="00616FC1" w:rsidRPr="00600EA2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42" type="#_x0000_t75" style="width:1in;height:18pt" o:ole="">
                        <v:imagedata r:id="rId34" o:title=""/>
                      </v:shape>
                      <w:control r:id="rId35" w:name="DefaultOcxName1010" w:shapeid="_x0000_i1142"/>
                    </w:object>
                  </w:r>
                </w:p>
                <w:p w:rsidR="00616FC1" w:rsidRPr="00882BFA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</w:pPr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BPM SOFT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45" type="#_x0000_t75" style="width:1in;height:18pt" o:ole="">
                        <v:imagedata r:id="rId36" o:title=""/>
                      </v:shape>
                      <w:control r:id="rId37" w:name="DefaultOcxName2010" w:shapeid="_x0000_i1145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CADAN SRL</w:t>
                  </w:r>
                </w:p>
              </w:tc>
            </w:tr>
            <w:tr w:rsidR="00616FC1" w:rsidRPr="00600EA2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48" type="#_x0000_t75" style="width:1in;height:18pt" o:ole="">
                        <v:imagedata r:id="rId38" o:title=""/>
                      </v:shape>
                      <w:control r:id="rId39" w:name="DefaultOcxName301" w:shapeid="_x0000_i1148"/>
                    </w:object>
                  </w:r>
                </w:p>
                <w:p w:rsidR="00616FC1" w:rsidRPr="00882BFA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</w:pPr>
                  <w:proofErr w:type="spellStart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Consis</w:t>
                  </w:r>
                  <w:proofErr w:type="spellEnd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 xml:space="preserve"> Soc. cons. </w:t>
                  </w:r>
                  <w:proofErr w:type="spellStart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ar.l</w:t>
                  </w:r>
                  <w:proofErr w:type="spellEnd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51" type="#_x0000_t75" style="width:1in;height:18pt" o:ole="">
                        <v:imagedata r:id="rId40" o:title=""/>
                      </v:shape>
                      <w:control r:id="rId41" w:name="DefaultOcxName401" w:shapeid="_x0000_i1151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Dotlab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54" type="#_x0000_t75" style="width:1in;height:18pt" o:ole="">
                        <v:imagedata r:id="rId42" o:title=""/>
                      </v:shape>
                      <w:control r:id="rId43" w:name="DefaultOcxName501" w:shapeid="_x0000_i1154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Dyrecta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Lab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srl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57" type="#_x0000_t75" style="width:1in;height:18pt" o:ole="">
                        <v:imagedata r:id="rId44" o:title=""/>
                      </v:shape>
                      <w:control r:id="rId45" w:name="DefaultOcxName601" w:shapeid="_x0000_i1157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EXPERIS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60" type="#_x0000_t75" style="width:1in;height:18pt" o:ole="">
                        <v:imagedata r:id="rId46" o:title=""/>
                      </v:shape>
                      <w:control r:id="rId47" w:name="DefaultOcxName701" w:shapeid="_x0000_i1160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Exprivia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63" type="#_x0000_t75" style="width:1in;height:18pt" o:ole="">
                        <v:imagedata r:id="rId48" o:title=""/>
                      </v:shape>
                      <w:control r:id="rId49" w:name="DefaultOcxName801" w:shapeid="_x0000_i1163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GPI S.p.A.</w:t>
                  </w:r>
                </w:p>
              </w:tc>
            </w:tr>
            <w:tr w:rsidR="00616FC1" w:rsidRPr="00600EA2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66" type="#_x0000_t75" style="width:1in;height:18pt" o:ole="">
                        <v:imagedata r:id="rId50" o:title=""/>
                      </v:shape>
                      <w:control r:id="rId51" w:name="DefaultOcxName901" w:shapeid="_x0000_i1166"/>
                    </w:object>
                  </w:r>
                </w:p>
                <w:p w:rsidR="00616FC1" w:rsidRPr="00882BFA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</w:pPr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 xml:space="preserve">H.M.S. SIPAC </w:t>
                  </w:r>
                  <w:proofErr w:type="spellStart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S.p.A</w:t>
                  </w:r>
                  <w:proofErr w:type="spellEnd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69" type="#_x0000_t75" style="width:1in;height:18pt" o:ole="">
                        <v:imagedata r:id="rId52" o:title=""/>
                      </v:shape>
                      <w:control r:id="rId53" w:name="DefaultOcxName1001" w:shapeid="_x0000_i1169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I&amp;T servizi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72" type="#_x0000_t75" style="width:1in;height:18pt" o:ole="">
                        <v:imagedata r:id="rId54" o:title=""/>
                      </v:shape>
                      <w:control r:id="rId55" w:name="DefaultOcxName1101" w:shapeid="_x0000_i1172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Icasystems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srl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lastRenderedPageBreak/>
                    <w:object w:dxaOrig="225" w:dyaOrig="225">
                      <v:shape id="_x0000_i1175" type="#_x0000_t75" style="width:1in;height:18pt" o:ole="">
                        <v:imagedata r:id="rId56" o:title=""/>
                      </v:shape>
                      <w:control r:id="rId57" w:name="DefaultOcxName1201" w:shapeid="_x0000_i1175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Luccarelli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Srl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78" type="#_x0000_t75" style="width:1in;height:18pt" o:ole="">
                        <v:imagedata r:id="rId58" o:title=""/>
                      </v:shape>
                      <w:control r:id="rId59" w:name="DefaultOcxName1301" w:shapeid="_x0000_i1178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NETLUSA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81" type="#_x0000_t75" style="width:1in;height:18pt" o:ole="">
                        <v:imagedata r:id="rId60" o:title=""/>
                      </v:shape>
                      <w:control r:id="rId61" w:name="DefaultOcxName1401" w:shapeid="_x0000_i1181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P.A.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Advice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SpA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84" type="#_x0000_t75" style="width:1in;height:18pt" o:ole="">
                        <v:imagedata r:id="rId62" o:title=""/>
                      </v:shape>
                      <w:control r:id="rId63" w:name="DefaultOcxName1501" w:shapeid="_x0000_i1184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PC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Engineering</w:t>
                  </w:r>
                  <w:proofErr w:type="spellEnd"/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87" type="#_x0000_t75" style="width:1in;height:18pt" o:ole="">
                        <v:imagedata r:id="rId64" o:title=""/>
                      </v:shape>
                      <w:control r:id="rId65" w:name="DefaultOcxName1601" w:shapeid="_x0000_i1187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SINCON SRL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90" type="#_x0000_t75" style="width:1in;height:18pt" o:ole="">
                        <v:imagedata r:id="rId66" o:title=""/>
                      </v:shape>
                      <w:control r:id="rId67" w:name="DefaultOcxName1701" w:shapeid="_x0000_i1190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Sistec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93" type="#_x0000_t75" style="width:1in;height:18pt" o:ole="">
                        <v:imagedata r:id="rId68" o:title=""/>
                      </v:shape>
                      <w:control r:id="rId69" w:name="DefaultOcxName1801" w:shapeid="_x0000_i1193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Studiodelta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S.r.l.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96" type="#_x0000_t75" style="width:1in;height:18pt" o:ole="">
                        <v:imagedata r:id="rId70" o:title=""/>
                      </v:shape>
                      <w:control r:id="rId71" w:name="DefaultOcxName1901" w:shapeid="_x0000_i1196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Svimservice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S.p.A.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199" type="#_x0000_t75" style="width:1in;height:18pt" o:ole="">
                        <v:imagedata r:id="rId72" o:title=""/>
                      </v:shape>
                      <w:control r:id="rId73" w:name="DefaultOcxName2001" w:shapeid="_x0000_i1199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TEL.NET</w:t>
                  </w:r>
                </w:p>
              </w:tc>
            </w:tr>
            <w:tr w:rsidR="00616FC1" w:rsidRPr="00600EA2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202" type="#_x0000_t75" style="width:1in;height:18pt" o:ole="">
                        <v:imagedata r:id="rId74" o:title=""/>
                      </v:shape>
                      <w:control r:id="rId75" w:name="DefaultOcxName2101" w:shapeid="_x0000_i1202"/>
                    </w:object>
                  </w:r>
                </w:p>
                <w:p w:rsidR="00616FC1" w:rsidRPr="00882BFA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</w:pPr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 xml:space="preserve">Thunder Technology </w:t>
                  </w:r>
                  <w:proofErr w:type="spellStart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S.r.l</w:t>
                  </w:r>
                  <w:proofErr w:type="spellEnd"/>
                  <w:r w:rsidRPr="00882BFA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val="en-US" w:eastAsia="it-IT"/>
                    </w:rPr>
                    <w:t>.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882BFA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205" type="#_x0000_t75" style="width:1in;height:18pt" o:ole="">
                        <v:imagedata r:id="rId76" o:title=""/>
                      </v:shape>
                      <w:control r:id="rId77" w:name="DefaultOcxName2201" w:shapeid="_x0000_i1205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Ugo Lopez</w:t>
                  </w:r>
                </w:p>
              </w:tc>
            </w:tr>
            <w:tr w:rsidR="00616FC1" w:rsidRPr="00F90286" w:rsidTr="00FF4DF7">
              <w:trPr>
                <w:trHeight w:val="300"/>
              </w:trPr>
              <w:tc>
                <w:tcPr>
                  <w:tcW w:w="1134" w:type="pct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FC1" w:rsidRPr="00F90286" w:rsidRDefault="00616FC1" w:rsidP="00616F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eastAsia="it-IT"/>
                    </w:rPr>
                  </w:pPr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object w:dxaOrig="225" w:dyaOrig="225">
                      <v:shape id="_x0000_i1208" type="#_x0000_t75" style="width:1in;height:18pt" o:ole="">
                        <v:imagedata r:id="rId78" o:title=""/>
                      </v:shape>
                      <w:control r:id="rId79" w:name="DefaultOcxName2301" w:shapeid="_x0000_i1208"/>
                    </w:object>
                  </w:r>
                </w:p>
                <w:p w:rsidR="00616FC1" w:rsidRPr="00F90286" w:rsidRDefault="00616FC1" w:rsidP="00616FC1">
                  <w:pPr>
                    <w:spacing w:after="0" w:line="18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Virtech</w:t>
                  </w:r>
                  <w:proofErr w:type="spellEnd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F9028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it-IT"/>
                    </w:rPr>
                    <w:t>srl</w:t>
                  </w:r>
                  <w:proofErr w:type="spellEnd"/>
                </w:p>
              </w:tc>
            </w:tr>
          </w:tbl>
          <w:p w:rsidR="002F167A" w:rsidRDefault="00616FC1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28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it-IT"/>
              </w:rPr>
              <w:t>WEB ITA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it-IT"/>
              </w:rPr>
              <w:t xml:space="preserve">LIA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it-IT"/>
              </w:rPr>
              <w:t>srl</w:t>
            </w:r>
            <w:proofErr w:type="spellEnd"/>
          </w:p>
        </w:tc>
        <w:tc>
          <w:tcPr>
            <w:tcW w:w="1985" w:type="dxa"/>
            <w:vAlign w:val="center"/>
          </w:tcPr>
          <w:p w:rsidR="002F167A" w:rsidRDefault="002513F2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Cadan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1276" w:type="dxa"/>
            <w:vAlign w:val="center"/>
          </w:tcPr>
          <w:p w:rsidR="002F167A" w:rsidRDefault="002513F2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€ 150.818,81</w:t>
            </w:r>
          </w:p>
        </w:tc>
        <w:tc>
          <w:tcPr>
            <w:tcW w:w="1247" w:type="dxa"/>
            <w:vAlign w:val="center"/>
          </w:tcPr>
          <w:p w:rsidR="002F167A" w:rsidRDefault="002513F2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mesi</w:t>
            </w:r>
          </w:p>
        </w:tc>
        <w:tc>
          <w:tcPr>
            <w:tcW w:w="1178" w:type="dxa"/>
            <w:vAlign w:val="center"/>
          </w:tcPr>
          <w:p w:rsidR="002F167A" w:rsidRDefault="00A07898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€ 20.444,32</w:t>
            </w:r>
          </w:p>
        </w:tc>
        <w:tc>
          <w:tcPr>
            <w:tcW w:w="1515" w:type="dxa"/>
            <w:vAlign w:val="center"/>
          </w:tcPr>
          <w:p w:rsidR="002F167A" w:rsidRDefault="002513F2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Cottimo fiduciari ai sensi dell’art.125,comma 11 del </w:t>
            </w:r>
            <w:proofErr w:type="spellStart"/>
            <w:r>
              <w:t>dlgs</w:t>
            </w:r>
            <w:proofErr w:type="spellEnd"/>
            <w:r>
              <w:t xml:space="preserve"> 163/06</w:t>
            </w:r>
          </w:p>
        </w:tc>
        <w:tc>
          <w:tcPr>
            <w:tcW w:w="1227" w:type="dxa"/>
            <w:vAlign w:val="center"/>
          </w:tcPr>
          <w:p w:rsidR="002F167A" w:rsidRDefault="002513F2" w:rsidP="002F1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127 del 28.08.2013</w:t>
            </w:r>
          </w:p>
        </w:tc>
      </w:tr>
      <w:tr w:rsidR="004278BC" w:rsidTr="00600EA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4278BC" w:rsidRDefault="004278BC" w:rsidP="004278BC">
            <w:r>
              <w:lastRenderedPageBreak/>
              <w:t>Servizio Amministrazione e Contabilità</w:t>
            </w:r>
          </w:p>
        </w:tc>
        <w:tc>
          <w:tcPr>
            <w:tcW w:w="2616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Servizio di portierato presso il gara del Consiglio Regionale della Puglia </w:t>
            </w:r>
            <w:proofErr w:type="spellStart"/>
            <w:r>
              <w:t>Cig</w:t>
            </w:r>
            <w:proofErr w:type="spellEnd"/>
            <w:r>
              <w:t xml:space="preserve"> 4822300FD5</w:t>
            </w:r>
          </w:p>
        </w:tc>
        <w:tc>
          <w:tcPr>
            <w:tcW w:w="1842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Security Services</w:t>
            </w:r>
          </w:p>
        </w:tc>
        <w:tc>
          <w:tcPr>
            <w:tcW w:w="1985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Security Services</w:t>
            </w:r>
          </w:p>
        </w:tc>
        <w:tc>
          <w:tcPr>
            <w:tcW w:w="1276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247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mesi</w:t>
            </w:r>
          </w:p>
        </w:tc>
        <w:tc>
          <w:tcPr>
            <w:tcW w:w="1178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€ 8.544,51</w:t>
            </w:r>
          </w:p>
        </w:tc>
        <w:tc>
          <w:tcPr>
            <w:tcW w:w="1515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Affido diretto ai sensi </w:t>
            </w:r>
            <w:proofErr w:type="spellStart"/>
            <w:r>
              <w:t>dell</w:t>
            </w:r>
            <w:proofErr w:type="spellEnd"/>
            <w:r>
              <w:t xml:space="preserve"> ‘art 125, comma 10, </w:t>
            </w:r>
            <w:proofErr w:type="spellStart"/>
            <w:r>
              <w:t>lett.c</w:t>
            </w:r>
            <w:proofErr w:type="spellEnd"/>
            <w:r>
              <w:t xml:space="preserve">), </w:t>
            </w:r>
            <w:proofErr w:type="spellStart"/>
            <w:r>
              <w:t>dlgs</w:t>
            </w:r>
            <w:proofErr w:type="spellEnd"/>
            <w:r>
              <w:t xml:space="preserve"> 163/06</w:t>
            </w:r>
          </w:p>
        </w:tc>
        <w:tc>
          <w:tcPr>
            <w:tcW w:w="1227" w:type="dxa"/>
            <w:vAlign w:val="center"/>
          </w:tcPr>
          <w:p w:rsidR="004278BC" w:rsidRDefault="004278BC" w:rsidP="00427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37 del 28.02.2013</w:t>
            </w:r>
          </w:p>
        </w:tc>
      </w:tr>
      <w:tr w:rsidR="00D06926" w:rsidTr="00600EA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D06926" w:rsidRDefault="00D06926" w:rsidP="00D06926">
            <w:r>
              <w:t>Servizio Amministrazione e Contabilità</w:t>
            </w:r>
          </w:p>
        </w:tc>
        <w:tc>
          <w:tcPr>
            <w:tcW w:w="2616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Servizio di portierato ed altre mansioni accessorie </w:t>
            </w:r>
          </w:p>
        </w:tc>
        <w:tc>
          <w:tcPr>
            <w:tcW w:w="1842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  <w:lang w:val="en-GB"/>
              </w:rPr>
              <w:t xml:space="preserve">Sip Service </w:t>
            </w:r>
            <w:proofErr w:type="spellStart"/>
            <w:r w:rsidRPr="007D4025">
              <w:rPr>
                <w:rFonts w:ascii="Trebuchet MS" w:hAnsi="Trebuchet MS" w:cs="Arial"/>
                <w:sz w:val="18"/>
                <w:szCs w:val="18"/>
                <w:lang w:val="en-GB"/>
              </w:rPr>
              <w:t>s.r.l</w:t>
            </w:r>
            <w:proofErr w:type="spellEnd"/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</w:p>
          <w:p w:rsidR="00600EA2" w:rsidRPr="007D4025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</w:rPr>
              <w:t>Mandante:</w:t>
            </w:r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7D4025">
              <w:rPr>
                <w:rFonts w:ascii="Trebuchet MS" w:hAnsi="Trebuchet MS" w:cs="Arial"/>
                <w:sz w:val="18"/>
                <w:szCs w:val="18"/>
              </w:rPr>
              <w:t>ervizi di sicur</w:t>
            </w:r>
            <w:r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7D4025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7D4025">
              <w:rPr>
                <w:rFonts w:ascii="Trebuchet MS" w:hAnsi="Trebuchet MS" w:cs="Arial"/>
                <w:sz w:val="18"/>
                <w:szCs w:val="18"/>
              </w:rPr>
              <w:t>a Integrati</w:t>
            </w:r>
          </w:p>
          <w:p w:rsidR="00600EA2" w:rsidRPr="007D4025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s.c.a.r.l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600EA2" w:rsidRPr="007D4025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</w:rPr>
              <w:t>Mandataria</w:t>
            </w:r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7D4025">
              <w:rPr>
                <w:rFonts w:ascii="Trebuchet MS" w:hAnsi="Trebuchet MS" w:cs="Arial"/>
                <w:sz w:val="18"/>
                <w:szCs w:val="18"/>
              </w:rPr>
              <w:t>Atlantis</w:t>
            </w:r>
            <w:proofErr w:type="spellEnd"/>
            <w:r w:rsidRPr="007D4025">
              <w:rPr>
                <w:rFonts w:ascii="Trebuchet MS" w:hAnsi="Trebuchet MS" w:cs="Arial"/>
                <w:sz w:val="18"/>
                <w:szCs w:val="18"/>
              </w:rPr>
              <w:t xml:space="preserve"> consorzio servizi </w:t>
            </w:r>
          </w:p>
          <w:p w:rsidR="00600EA2" w:rsidRDefault="00600EA2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</w:rPr>
              <w:t xml:space="preserve">Consorzio </w:t>
            </w:r>
            <w:proofErr w:type="spellStart"/>
            <w:r w:rsidRPr="007D4025">
              <w:rPr>
                <w:rFonts w:ascii="Trebuchet MS" w:hAnsi="Trebuchet MS" w:cs="Arial"/>
                <w:sz w:val="18"/>
                <w:szCs w:val="18"/>
              </w:rPr>
              <w:t>Prodest</w:t>
            </w:r>
            <w:proofErr w:type="spellEnd"/>
            <w:r w:rsidRPr="007D4025">
              <w:rPr>
                <w:rFonts w:ascii="Trebuchet MS" w:hAnsi="Trebuchet MS" w:cs="Arial"/>
                <w:sz w:val="18"/>
                <w:szCs w:val="18"/>
              </w:rPr>
              <w:t xml:space="preserve"> Milano </w:t>
            </w:r>
            <w:proofErr w:type="spellStart"/>
            <w:r w:rsidRPr="007D4025">
              <w:rPr>
                <w:rFonts w:ascii="Trebuchet MS" w:hAnsi="Trebuchet MS" w:cs="Arial"/>
                <w:sz w:val="18"/>
                <w:szCs w:val="18"/>
              </w:rPr>
              <w:t>srl</w:t>
            </w:r>
            <w:proofErr w:type="spellEnd"/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</w:rPr>
              <w:lastRenderedPageBreak/>
              <w:t>Istituto di Vigilanza dell’</w:t>
            </w:r>
            <w:r>
              <w:rPr>
                <w:rFonts w:ascii="Trebuchet MS" w:hAnsi="Trebuchet MS" w:cs="Arial"/>
                <w:sz w:val="18"/>
                <w:szCs w:val="18"/>
              </w:rPr>
              <w:t>U</w:t>
            </w:r>
            <w:r w:rsidRPr="007D4025">
              <w:rPr>
                <w:rFonts w:ascii="Trebuchet MS" w:hAnsi="Trebuchet MS" w:cs="Arial"/>
                <w:sz w:val="18"/>
                <w:szCs w:val="18"/>
              </w:rPr>
              <w:t xml:space="preserve">rbe spa </w:t>
            </w:r>
          </w:p>
          <w:p w:rsidR="00600EA2" w:rsidRDefault="00600EA2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 w:rsidRPr="007D4025">
              <w:rPr>
                <w:rFonts w:ascii="Trebuchet MS" w:hAnsi="Trebuchet MS" w:cs="Arial"/>
                <w:sz w:val="18"/>
                <w:szCs w:val="18"/>
              </w:rPr>
              <w:t>Global Security Service</w:t>
            </w:r>
            <w:r>
              <w:rPr>
                <w:rFonts w:ascii="Trebuchet MS" w:hAnsi="Trebuchet MS" w:cs="Arial"/>
                <w:sz w:val="18"/>
                <w:szCs w:val="18"/>
              </w:rPr>
              <w:t>s di</w:t>
            </w:r>
            <w:r w:rsidRPr="007D4025">
              <w:rPr>
                <w:rFonts w:ascii="Trebuchet MS" w:hAnsi="Trebuchet MS" w:cs="Arial"/>
                <w:sz w:val="18"/>
                <w:szCs w:val="18"/>
              </w:rPr>
              <w:t xml:space="preserve"> De Bartolo </w:t>
            </w:r>
            <w:proofErr w:type="spellStart"/>
            <w:r w:rsidRPr="007D4025">
              <w:rPr>
                <w:rFonts w:ascii="Trebuchet MS" w:hAnsi="Trebuchet MS" w:cs="Arial"/>
                <w:sz w:val="18"/>
                <w:szCs w:val="18"/>
              </w:rPr>
              <w:t>Giandonato</w:t>
            </w:r>
            <w:proofErr w:type="spellEnd"/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Costituenda ATI</w:t>
            </w:r>
          </w:p>
          <w:p w:rsid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Pegaso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srl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Servizi Fiduciari</w:t>
            </w:r>
          </w:p>
          <w:p w:rsidR="00600EA2" w:rsidRDefault="00600EA2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Sistemi di sicurezza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srl</w:t>
            </w:r>
            <w:proofErr w:type="spellEnd"/>
          </w:p>
          <w:p w:rsidR="00600EA2" w:rsidRDefault="00600EA2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Eurosafety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spa</w:t>
            </w:r>
          </w:p>
          <w:p w:rsidR="00600EA2" w:rsidRPr="009A4404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A4404">
              <w:rPr>
                <w:rFonts w:ascii="Trebuchet MS" w:hAnsi="Trebuchet MS" w:cs="Arial"/>
                <w:sz w:val="18"/>
                <w:szCs w:val="18"/>
              </w:rPr>
              <w:t>Fantastic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9A4404">
              <w:rPr>
                <w:rFonts w:ascii="Trebuchet MS" w:hAnsi="Trebuchet MS" w:cs="Arial"/>
                <w:sz w:val="18"/>
                <w:szCs w:val="18"/>
              </w:rPr>
              <w:t>Service</w:t>
            </w:r>
          </w:p>
          <w:p w:rsidR="00600EA2" w:rsidRPr="00600EA2" w:rsidRDefault="00600EA2" w:rsidP="00600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9A4404">
              <w:rPr>
                <w:rFonts w:ascii="Trebuchet MS" w:hAnsi="Trebuchet MS" w:cs="Arial"/>
                <w:sz w:val="18"/>
                <w:szCs w:val="18"/>
              </w:rPr>
              <w:t>srl</w:t>
            </w:r>
            <w:proofErr w:type="spellEnd"/>
          </w:p>
        </w:tc>
        <w:tc>
          <w:tcPr>
            <w:tcW w:w="1985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Eurosafety</w:t>
            </w:r>
            <w:proofErr w:type="spellEnd"/>
            <w:r>
              <w:t xml:space="preserve"> </w:t>
            </w:r>
            <w:proofErr w:type="spellStart"/>
            <w:r>
              <w:t>sps</w:t>
            </w:r>
            <w:proofErr w:type="spellEnd"/>
          </w:p>
        </w:tc>
        <w:tc>
          <w:tcPr>
            <w:tcW w:w="1276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€ 137.079,35</w:t>
            </w:r>
          </w:p>
        </w:tc>
        <w:tc>
          <w:tcPr>
            <w:tcW w:w="1247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mesi</w:t>
            </w:r>
          </w:p>
        </w:tc>
        <w:tc>
          <w:tcPr>
            <w:tcW w:w="1178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€ 23.335,66</w:t>
            </w:r>
          </w:p>
        </w:tc>
        <w:tc>
          <w:tcPr>
            <w:tcW w:w="1515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Procedura aperta ai sensi dell’art.165 </w:t>
            </w:r>
            <w:proofErr w:type="spellStart"/>
            <w:r>
              <w:t>delfs</w:t>
            </w:r>
            <w:proofErr w:type="spellEnd"/>
            <w:r>
              <w:t xml:space="preserve"> 163/2006</w:t>
            </w:r>
          </w:p>
        </w:tc>
        <w:tc>
          <w:tcPr>
            <w:tcW w:w="1227" w:type="dxa"/>
            <w:vAlign w:val="center"/>
          </w:tcPr>
          <w:p w:rsidR="00D06926" w:rsidRDefault="00D06926" w:rsidP="00D06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A.D. n. 96 del 26.06.2013</w:t>
            </w:r>
          </w:p>
        </w:tc>
      </w:tr>
    </w:tbl>
    <w:p w:rsidR="008104E0" w:rsidRDefault="008104E0"/>
    <w:sectPr w:rsidR="008104E0" w:rsidSect="008104E0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28" w:rsidRDefault="00FA2D28" w:rsidP="004C311A">
      <w:pPr>
        <w:spacing w:after="0" w:line="240" w:lineRule="auto"/>
      </w:pPr>
      <w:r>
        <w:separator/>
      </w:r>
    </w:p>
  </w:endnote>
  <w:endnote w:type="continuationSeparator" w:id="0">
    <w:p w:rsidR="00FA2D28" w:rsidRDefault="00FA2D28" w:rsidP="004C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Default="004C31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Default="004C31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Default="004C31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28" w:rsidRDefault="00FA2D28" w:rsidP="004C311A">
      <w:pPr>
        <w:spacing w:after="0" w:line="240" w:lineRule="auto"/>
      </w:pPr>
      <w:r>
        <w:separator/>
      </w:r>
    </w:p>
  </w:footnote>
  <w:footnote w:type="continuationSeparator" w:id="0">
    <w:p w:rsidR="00FA2D28" w:rsidRDefault="00FA2D28" w:rsidP="004C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Default="004C31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Pr="00600EA2" w:rsidRDefault="004C311A" w:rsidP="00600EA2">
    <w:pPr>
      <w:pStyle w:val="Intestazione"/>
      <w:ind w:firstLine="708"/>
      <w:rPr>
        <w:rFonts w:ascii="Edwardian Script ITC" w:hAnsi="Edwardian Script ITC" w:cs="Tahoma"/>
        <w:sz w:val="48"/>
      </w:rPr>
    </w:pPr>
    <w:r w:rsidRPr="00600EA2">
      <w:rPr>
        <w:rFonts w:ascii="Edwardian Script ITC" w:hAnsi="Edwardian Script ITC"/>
        <w:noProof/>
        <w:lang w:eastAsia="it-IT"/>
      </w:rPr>
      <w:drawing>
        <wp:anchor distT="0" distB="0" distL="114300" distR="114300" simplePos="0" relativeHeight="251661312" behindDoc="0" locked="0" layoutInCell="1" allowOverlap="1" wp14:anchorId="215FCA00" wp14:editId="72D525A8">
          <wp:simplePos x="0" y="0"/>
          <wp:positionH relativeFrom="margin">
            <wp:align>left</wp:align>
          </wp:positionH>
          <wp:positionV relativeFrom="paragraph">
            <wp:posOffset>-179647</wp:posOffset>
          </wp:positionV>
          <wp:extent cx="428625" cy="704850"/>
          <wp:effectExtent l="0" t="0" r="9525" b="0"/>
          <wp:wrapSquare wrapText="bothSides"/>
          <wp:docPr id="2" name="Immagine 2" descr="Regione 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 Pug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Pr="00600EA2">
      <w:rPr>
        <w:rFonts w:ascii="Edwardian Script ITC" w:hAnsi="Edwardian Script ITC" w:cs="Tahoma"/>
        <w:sz w:val="44"/>
      </w:rPr>
      <w:t>Consiglio Regionale della Puglia</w:t>
    </w:r>
  </w:p>
  <w:p w:rsidR="004C311A" w:rsidRPr="00321ED1" w:rsidRDefault="004C311A" w:rsidP="00321ED1">
    <w:pPr>
      <w:pStyle w:val="Intestazione"/>
      <w:tabs>
        <w:tab w:val="clear" w:pos="4819"/>
        <w:tab w:val="center" w:pos="2268"/>
      </w:tabs>
      <w:rPr>
        <w:rFonts w:ascii="Calibri Light" w:hAnsi="Calibri Light"/>
      </w:rPr>
    </w:pPr>
    <w:r w:rsidRPr="0012089B">
      <w:rPr>
        <w:rFonts w:ascii="Calibri Light" w:hAnsi="Calibri Light" w:cs="Tahoma"/>
        <w:b/>
      </w:rPr>
      <w:tab/>
    </w:r>
    <w:r w:rsidRPr="0012089B">
      <w:rPr>
        <w:rFonts w:ascii="Calibri Light" w:hAnsi="Calibri Light" w:cs="Tahoma"/>
      </w:rPr>
      <w:t>Amministrazione Trasparente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1A" w:rsidRDefault="004C31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0"/>
    <w:rsid w:val="00141B71"/>
    <w:rsid w:val="002513F2"/>
    <w:rsid w:val="002F167A"/>
    <w:rsid w:val="00321ED1"/>
    <w:rsid w:val="0039355C"/>
    <w:rsid w:val="003E0475"/>
    <w:rsid w:val="004278BC"/>
    <w:rsid w:val="004334D5"/>
    <w:rsid w:val="004C311A"/>
    <w:rsid w:val="005403A3"/>
    <w:rsid w:val="00600EA2"/>
    <w:rsid w:val="00616FC1"/>
    <w:rsid w:val="00617589"/>
    <w:rsid w:val="00660257"/>
    <w:rsid w:val="007D07DD"/>
    <w:rsid w:val="007E69AD"/>
    <w:rsid w:val="008104E0"/>
    <w:rsid w:val="00882BFA"/>
    <w:rsid w:val="00A07898"/>
    <w:rsid w:val="00B826C2"/>
    <w:rsid w:val="00D06926"/>
    <w:rsid w:val="00EC5C3C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1A"/>
  </w:style>
  <w:style w:type="paragraph" w:styleId="Pidipagina">
    <w:name w:val="footer"/>
    <w:basedOn w:val="Normale"/>
    <w:link w:val="PidipaginaCarattere"/>
    <w:uiPriority w:val="99"/>
    <w:unhideWhenUsed/>
    <w:rsid w:val="004C3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1A"/>
  </w:style>
  <w:style w:type="table" w:styleId="Grigliatabella">
    <w:name w:val="Table Grid"/>
    <w:basedOn w:val="Tabellanormale"/>
    <w:uiPriority w:val="39"/>
    <w:rsid w:val="0081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11">
    <w:name w:val="Tabella griglia 1 chiara - colore 11"/>
    <w:basedOn w:val="Tabellanormale"/>
    <w:uiPriority w:val="46"/>
    <w:rsid w:val="00810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810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1A"/>
  </w:style>
  <w:style w:type="paragraph" w:styleId="Pidipagina">
    <w:name w:val="footer"/>
    <w:basedOn w:val="Normale"/>
    <w:link w:val="PidipaginaCarattere"/>
    <w:uiPriority w:val="99"/>
    <w:unhideWhenUsed/>
    <w:rsid w:val="004C3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1A"/>
  </w:style>
  <w:style w:type="table" w:styleId="Grigliatabella">
    <w:name w:val="Table Grid"/>
    <w:basedOn w:val="Tabellanormale"/>
    <w:uiPriority w:val="39"/>
    <w:rsid w:val="0081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11">
    <w:name w:val="Tabella griglia 1 chiara - colore 11"/>
    <w:basedOn w:val="Tabellanormale"/>
    <w:uiPriority w:val="46"/>
    <w:rsid w:val="00810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810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ico\Documents\Modelli%20di%20Office%20personalizzati\Consigli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7549-3024-45C9-93B6-494A74F8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Consiglio</Template>
  <TotalTime>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Giorgia Merico</dc:creator>
  <cp:lastModifiedBy>Vincenti Angela</cp:lastModifiedBy>
  <cp:revision>3</cp:revision>
  <cp:lastPrinted>2013-12-13T15:58:00Z</cp:lastPrinted>
  <dcterms:created xsi:type="dcterms:W3CDTF">2013-12-19T11:39:00Z</dcterms:created>
  <dcterms:modified xsi:type="dcterms:W3CDTF">2013-12-20T12:40:00Z</dcterms:modified>
</cp:coreProperties>
</file>