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118" w:rsidRDefault="005E2118">
      <w:pPr>
        <w:pBdr>
          <w:top w:val="nil"/>
          <w:left w:val="nil"/>
          <w:bottom w:val="nil"/>
          <w:right w:val="nil"/>
          <w:between w:val="nil"/>
        </w:pBdr>
        <w:spacing w:line="240" w:lineRule="auto"/>
        <w:ind w:left="0" w:hanging="2"/>
        <w:jc w:val="center"/>
        <w:rPr>
          <w:rFonts w:ascii="Calibri" w:eastAsia="Calibri" w:hAnsi="Calibri" w:cs="Calibri"/>
          <w:color w:val="000000"/>
        </w:rPr>
      </w:pPr>
      <w:bookmarkStart w:id="0" w:name="_GoBack"/>
      <w:bookmarkEnd w:id="0"/>
    </w:p>
    <w:p w:rsidR="005E2118" w:rsidRDefault="002D0E9A" w:rsidP="00C30034">
      <w:pPr>
        <w:pBdr>
          <w:top w:val="nil"/>
          <w:left w:val="nil"/>
          <w:bottom w:val="nil"/>
          <w:right w:val="nil"/>
          <w:between w:val="nil"/>
        </w:pBdr>
        <w:spacing w:line="240" w:lineRule="auto"/>
        <w:ind w:left="1" w:hanging="3"/>
        <w:jc w:val="center"/>
        <w:rPr>
          <w:rFonts w:ascii="Calibri" w:eastAsia="Calibri" w:hAnsi="Calibri" w:cs="Calibri"/>
          <w:color w:val="000000"/>
          <w:sz w:val="32"/>
          <w:szCs w:val="32"/>
        </w:rPr>
      </w:pPr>
      <w:r>
        <w:rPr>
          <w:rFonts w:ascii="Calibri" w:eastAsia="Calibri" w:hAnsi="Calibri" w:cs="Calibri"/>
          <w:b/>
          <w:color w:val="000000"/>
          <w:sz w:val="32"/>
          <w:szCs w:val="32"/>
        </w:rPr>
        <w:t xml:space="preserve">DICHIARAZIONE SOSTITUTIVA DEI TITOLARI </w:t>
      </w:r>
      <w:r w:rsidR="00E2470F">
        <w:rPr>
          <w:rFonts w:ascii="Calibri" w:eastAsia="Calibri" w:hAnsi="Calibri" w:cs="Calibri"/>
          <w:b/>
          <w:color w:val="000000"/>
          <w:sz w:val="32"/>
          <w:szCs w:val="32"/>
        </w:rPr>
        <w:t xml:space="preserve">DI INCARICHI DI AMMINISTRAZIONE, DIREZIONE O GOVERNO E DEI TITOLARI </w:t>
      </w:r>
      <w:r>
        <w:rPr>
          <w:rFonts w:ascii="Calibri" w:eastAsia="Calibri" w:hAnsi="Calibri" w:cs="Calibri"/>
          <w:b/>
          <w:color w:val="000000"/>
          <w:sz w:val="32"/>
          <w:szCs w:val="32"/>
        </w:rPr>
        <w:t xml:space="preserve">DI INCARICHI DIRIGENZIALI </w:t>
      </w:r>
      <w:r>
        <w:rPr>
          <w:rFonts w:ascii="Calibri" w:eastAsia="Calibri" w:hAnsi="Calibri" w:cs="Calibri"/>
          <w:b/>
          <w:sz w:val="32"/>
          <w:szCs w:val="32"/>
        </w:rPr>
        <w:t xml:space="preserve">RELATIVA </w:t>
      </w:r>
      <w:r w:rsidR="00E2470F">
        <w:rPr>
          <w:rFonts w:ascii="Calibri" w:eastAsia="Calibri" w:hAnsi="Calibri" w:cs="Calibri"/>
          <w:b/>
          <w:sz w:val="32"/>
          <w:szCs w:val="32"/>
        </w:rPr>
        <w:t xml:space="preserve">AI COMPENSI CONNESSI </w:t>
      </w:r>
      <w:r>
        <w:rPr>
          <w:rFonts w:ascii="Calibri" w:eastAsia="Calibri" w:hAnsi="Calibri" w:cs="Calibri"/>
          <w:b/>
          <w:sz w:val="32"/>
          <w:szCs w:val="32"/>
        </w:rPr>
        <w:t xml:space="preserve">ALL’ASSUNZIONE DI ALTRE </w:t>
      </w:r>
      <w:r>
        <w:rPr>
          <w:rFonts w:ascii="Calibri" w:eastAsia="Calibri" w:hAnsi="Calibri" w:cs="Calibri"/>
          <w:b/>
          <w:color w:val="000000"/>
          <w:sz w:val="32"/>
          <w:szCs w:val="32"/>
        </w:rPr>
        <w:t>CARICHE E/O</w:t>
      </w:r>
      <w:r w:rsidR="00E2470F">
        <w:rPr>
          <w:rFonts w:ascii="Calibri" w:eastAsia="Calibri" w:hAnsi="Calibri" w:cs="Calibri"/>
          <w:b/>
          <w:color w:val="000000"/>
          <w:sz w:val="32"/>
          <w:szCs w:val="32"/>
        </w:rPr>
        <w:t xml:space="preserve"> INCARICHI</w:t>
      </w:r>
      <w:r w:rsidR="00DE1627">
        <w:rPr>
          <w:rFonts w:ascii="Calibri" w:eastAsia="Calibri" w:hAnsi="Calibri" w:cs="Calibri"/>
          <w:b/>
          <w:color w:val="000000"/>
          <w:sz w:val="32"/>
          <w:szCs w:val="32"/>
        </w:rPr>
        <w:t xml:space="preserve"> ED AGLI EMOLUMENTI COMPLESSIVI A CARICO DELLA FINANZA PUBBLICA</w:t>
      </w:r>
    </w:p>
    <w:p w:rsidR="00DE1627" w:rsidRPr="00217178" w:rsidRDefault="00C30034" w:rsidP="00C30034">
      <w:pPr>
        <w:pBdr>
          <w:top w:val="nil"/>
          <w:left w:val="nil"/>
          <w:bottom w:val="nil"/>
          <w:right w:val="nil"/>
          <w:between w:val="nil"/>
        </w:pBdr>
        <w:spacing w:line="240" w:lineRule="auto"/>
        <w:ind w:leftChars="0" w:left="0" w:firstLineChars="0" w:firstLine="720"/>
        <w:rPr>
          <w:rFonts w:ascii="Calibri" w:eastAsia="Calibri" w:hAnsi="Calibri" w:cs="Calibri"/>
          <w:b/>
          <w:color w:val="000000"/>
        </w:rPr>
      </w:pPr>
      <w:r>
        <w:rPr>
          <w:rFonts w:ascii="Calibri" w:eastAsia="Calibri" w:hAnsi="Calibri" w:cs="Calibri"/>
          <w:b/>
          <w:color w:val="000000"/>
        </w:rPr>
        <w:t xml:space="preserve">         </w:t>
      </w:r>
      <w:r w:rsidR="00CB704A" w:rsidRPr="00217178">
        <w:rPr>
          <w:rFonts w:ascii="Calibri" w:eastAsia="Calibri" w:hAnsi="Calibri" w:cs="Calibri"/>
          <w:b/>
          <w:color w:val="000000"/>
        </w:rPr>
        <w:t>(art. 14, co.</w:t>
      </w:r>
      <w:r w:rsidR="00217178">
        <w:rPr>
          <w:rFonts w:ascii="Calibri" w:eastAsia="Calibri" w:hAnsi="Calibri" w:cs="Calibri"/>
          <w:b/>
          <w:color w:val="000000"/>
        </w:rPr>
        <w:t xml:space="preserve"> </w:t>
      </w:r>
      <w:r w:rsidR="00CB704A" w:rsidRPr="00217178">
        <w:rPr>
          <w:rFonts w:ascii="Calibri" w:eastAsia="Calibri" w:hAnsi="Calibri" w:cs="Calibri"/>
          <w:b/>
          <w:color w:val="000000"/>
        </w:rPr>
        <w:t>1, lett.</w:t>
      </w:r>
      <w:r w:rsidR="00217178" w:rsidRPr="00217178">
        <w:rPr>
          <w:rFonts w:ascii="Calibri" w:eastAsia="Calibri" w:hAnsi="Calibri" w:cs="Calibri"/>
          <w:b/>
          <w:color w:val="000000"/>
        </w:rPr>
        <w:t xml:space="preserve"> </w:t>
      </w:r>
      <w:r w:rsidR="00CB704A" w:rsidRPr="00217178">
        <w:rPr>
          <w:rFonts w:ascii="Calibri" w:eastAsia="Calibri" w:hAnsi="Calibri" w:cs="Calibri"/>
          <w:b/>
          <w:color w:val="000000"/>
        </w:rPr>
        <w:t>d) ed e)</w:t>
      </w:r>
      <w:r w:rsidR="00217178" w:rsidRPr="00217178">
        <w:rPr>
          <w:rFonts w:ascii="Calibri" w:eastAsia="Calibri" w:hAnsi="Calibri" w:cs="Calibri"/>
          <w:b/>
          <w:color w:val="000000"/>
        </w:rPr>
        <w:t>,</w:t>
      </w:r>
      <w:r w:rsidR="00E2470F">
        <w:rPr>
          <w:rFonts w:ascii="Calibri" w:eastAsia="Calibri" w:hAnsi="Calibri" w:cs="Calibri"/>
          <w:b/>
          <w:color w:val="000000"/>
        </w:rPr>
        <w:t xml:space="preserve"> co. 1-</w:t>
      </w:r>
      <w:r w:rsidR="00E2470F" w:rsidRPr="00E2470F">
        <w:rPr>
          <w:rFonts w:ascii="Calibri" w:eastAsia="Calibri" w:hAnsi="Calibri" w:cs="Calibri"/>
          <w:b/>
          <w:i/>
          <w:color w:val="000000"/>
        </w:rPr>
        <w:t>bis</w:t>
      </w:r>
      <w:r w:rsidR="00CB704A" w:rsidRPr="00217178">
        <w:rPr>
          <w:rFonts w:ascii="Calibri" w:eastAsia="Calibri" w:hAnsi="Calibri" w:cs="Calibri"/>
          <w:b/>
          <w:color w:val="000000"/>
        </w:rPr>
        <w:t xml:space="preserve"> e co.</w:t>
      </w:r>
      <w:r w:rsidR="00217178" w:rsidRPr="00217178">
        <w:rPr>
          <w:rFonts w:ascii="Calibri" w:eastAsia="Calibri" w:hAnsi="Calibri" w:cs="Calibri"/>
          <w:b/>
          <w:color w:val="000000"/>
        </w:rPr>
        <w:t xml:space="preserve"> </w:t>
      </w:r>
      <w:r w:rsidR="00CB704A" w:rsidRPr="00217178">
        <w:rPr>
          <w:rFonts w:ascii="Calibri" w:eastAsia="Calibri" w:hAnsi="Calibri" w:cs="Calibri"/>
          <w:b/>
          <w:color w:val="000000"/>
        </w:rPr>
        <w:t>1-</w:t>
      </w:r>
      <w:r w:rsidR="00CB704A" w:rsidRPr="00217178">
        <w:rPr>
          <w:rFonts w:ascii="Calibri" w:eastAsia="Calibri" w:hAnsi="Calibri" w:cs="Calibri"/>
          <w:b/>
          <w:i/>
          <w:color w:val="000000"/>
        </w:rPr>
        <w:t>ter</w:t>
      </w:r>
      <w:r w:rsidR="00CB704A" w:rsidRPr="00217178">
        <w:rPr>
          <w:rFonts w:ascii="Calibri" w:eastAsia="Calibri" w:hAnsi="Calibri" w:cs="Calibri"/>
          <w:b/>
          <w:color w:val="000000"/>
        </w:rPr>
        <w:t xml:space="preserve"> del </w:t>
      </w:r>
      <w:proofErr w:type="spellStart"/>
      <w:proofErr w:type="gramStart"/>
      <w:r w:rsidR="00CB704A" w:rsidRPr="00217178">
        <w:rPr>
          <w:rFonts w:ascii="Calibri" w:eastAsia="Calibri" w:hAnsi="Calibri" w:cs="Calibri"/>
          <w:b/>
          <w:color w:val="000000"/>
        </w:rPr>
        <w:t>D.Lgs</w:t>
      </w:r>
      <w:proofErr w:type="gramEnd"/>
      <w:r w:rsidR="00CB704A" w:rsidRPr="00217178">
        <w:rPr>
          <w:rFonts w:ascii="Calibri" w:eastAsia="Calibri" w:hAnsi="Calibri" w:cs="Calibri"/>
          <w:b/>
          <w:color w:val="000000"/>
        </w:rPr>
        <w:t>.</w:t>
      </w:r>
      <w:proofErr w:type="spellEnd"/>
      <w:r w:rsidR="00217178" w:rsidRPr="00217178">
        <w:rPr>
          <w:rFonts w:ascii="Calibri" w:eastAsia="Calibri" w:hAnsi="Calibri" w:cs="Calibri"/>
          <w:b/>
          <w:color w:val="000000"/>
        </w:rPr>
        <w:t xml:space="preserve"> </w:t>
      </w:r>
      <w:r w:rsidR="00CB704A" w:rsidRPr="00217178">
        <w:rPr>
          <w:rFonts w:ascii="Calibri" w:eastAsia="Calibri" w:hAnsi="Calibri" w:cs="Calibri"/>
          <w:b/>
          <w:color w:val="000000"/>
        </w:rPr>
        <w:t>33/2013</w:t>
      </w:r>
      <w:r w:rsidR="00217178">
        <w:rPr>
          <w:rFonts w:ascii="Calibri" w:eastAsia="Calibri" w:hAnsi="Calibri" w:cs="Calibri"/>
          <w:b/>
          <w:color w:val="000000"/>
        </w:rPr>
        <w:t xml:space="preserve"> </w:t>
      </w:r>
      <w:proofErr w:type="spellStart"/>
      <w:r w:rsidR="00217178">
        <w:rPr>
          <w:rFonts w:ascii="Calibri" w:eastAsia="Calibri" w:hAnsi="Calibri" w:cs="Calibri"/>
          <w:b/>
          <w:color w:val="000000"/>
        </w:rPr>
        <w:t>s.m.i</w:t>
      </w:r>
      <w:proofErr w:type="spellEnd"/>
      <w:r w:rsidR="00CB704A" w:rsidRPr="00217178">
        <w:rPr>
          <w:rFonts w:ascii="Calibri" w:eastAsia="Calibri" w:hAnsi="Calibri" w:cs="Calibri"/>
          <w:b/>
          <w:color w:val="000000"/>
        </w:rPr>
        <w:t>)</w:t>
      </w:r>
    </w:p>
    <w:p w:rsidR="00DE1627" w:rsidRDefault="00DE1627" w:rsidP="00DE1627">
      <w:pPr>
        <w:pBdr>
          <w:top w:val="nil"/>
          <w:left w:val="nil"/>
          <w:bottom w:val="nil"/>
          <w:right w:val="nil"/>
          <w:between w:val="nil"/>
        </w:pBdr>
        <w:spacing w:line="240" w:lineRule="auto"/>
        <w:ind w:leftChars="0" w:left="0" w:firstLineChars="0" w:firstLine="720"/>
        <w:jc w:val="center"/>
        <w:rPr>
          <w:rFonts w:ascii="Calibri" w:eastAsia="Calibri" w:hAnsi="Calibri" w:cs="Calibri"/>
          <w:color w:val="000000"/>
        </w:rPr>
      </w:pPr>
    </w:p>
    <w:p w:rsidR="005E2118" w:rsidRDefault="00CB704A" w:rsidP="00DE1627">
      <w:pPr>
        <w:pBdr>
          <w:top w:val="nil"/>
          <w:left w:val="nil"/>
          <w:bottom w:val="nil"/>
          <w:right w:val="nil"/>
          <w:between w:val="nil"/>
        </w:pBdr>
        <w:spacing w:line="240" w:lineRule="auto"/>
        <w:ind w:leftChars="0" w:left="0" w:firstLineChars="0" w:firstLine="720"/>
        <w:jc w:val="center"/>
        <w:rPr>
          <w:rFonts w:ascii="Calibri" w:eastAsia="Calibri" w:hAnsi="Calibri" w:cs="Calibri"/>
          <w:color w:val="000000"/>
        </w:rPr>
      </w:pPr>
      <w:proofErr w:type="gramStart"/>
      <w:r>
        <w:rPr>
          <w:rFonts w:ascii="Calibri" w:eastAsia="Calibri" w:hAnsi="Calibri" w:cs="Calibri"/>
          <w:color w:val="000000"/>
        </w:rPr>
        <w:t>ANNO</w:t>
      </w:r>
      <w:r w:rsidR="00DE1627">
        <w:rPr>
          <w:rFonts w:ascii="Calibri" w:eastAsia="Calibri" w:hAnsi="Calibri" w:cs="Calibri"/>
          <w:color w:val="000000"/>
        </w:rPr>
        <w:t xml:space="preserve">  _</w:t>
      </w:r>
      <w:proofErr w:type="gramEnd"/>
      <w:r w:rsidR="00DE1627">
        <w:rPr>
          <w:rFonts w:ascii="Calibri" w:eastAsia="Calibri" w:hAnsi="Calibri" w:cs="Calibri"/>
          <w:color w:val="000000"/>
        </w:rPr>
        <w:t>________________</w:t>
      </w:r>
    </w:p>
    <w:p w:rsidR="00DE1627" w:rsidRDefault="00DE1627" w:rsidP="00DE1627">
      <w:pPr>
        <w:pBdr>
          <w:top w:val="nil"/>
          <w:left w:val="nil"/>
          <w:bottom w:val="nil"/>
          <w:right w:val="nil"/>
          <w:between w:val="nil"/>
        </w:pBdr>
        <w:spacing w:line="240" w:lineRule="auto"/>
        <w:ind w:leftChars="0" w:left="0" w:firstLineChars="0" w:firstLine="720"/>
        <w:jc w:val="center"/>
        <w:rPr>
          <w:rFonts w:ascii="Calibri" w:eastAsia="Calibri" w:hAnsi="Calibri" w:cs="Calibri"/>
          <w:color w:val="000000"/>
        </w:rPr>
      </w:pPr>
    </w:p>
    <w:p w:rsidR="00DE1627" w:rsidRDefault="00DE1627" w:rsidP="00DE1627">
      <w:pPr>
        <w:pBdr>
          <w:top w:val="nil"/>
          <w:left w:val="nil"/>
          <w:bottom w:val="nil"/>
          <w:right w:val="nil"/>
          <w:between w:val="nil"/>
        </w:pBdr>
        <w:spacing w:line="240" w:lineRule="auto"/>
        <w:ind w:leftChars="0" w:left="0" w:firstLineChars="0" w:firstLine="720"/>
        <w:jc w:val="center"/>
        <w:rPr>
          <w:rFonts w:ascii="Calibri" w:eastAsia="Calibri" w:hAnsi="Calibri" w:cs="Calibri"/>
          <w:color w:val="000000"/>
        </w:rPr>
      </w:pPr>
    </w:p>
    <w:p w:rsidR="005E2118" w:rsidRDefault="002D0E9A" w:rsidP="00C30034">
      <w:pPr>
        <w:pBdr>
          <w:top w:val="nil"/>
          <w:left w:val="nil"/>
          <w:bottom w:val="nil"/>
          <w:right w:val="nil"/>
          <w:between w:val="nil"/>
        </w:pBdr>
        <w:spacing w:before="120" w:after="120" w:line="360" w:lineRule="auto"/>
        <w:ind w:left="0" w:hanging="2"/>
        <w:rPr>
          <w:rFonts w:ascii="Calibri" w:eastAsia="Calibri" w:hAnsi="Calibri" w:cs="Calibri"/>
          <w:color w:val="000000"/>
        </w:rPr>
      </w:pPr>
      <w:r>
        <w:rPr>
          <w:rFonts w:ascii="Calibri" w:eastAsia="Calibri" w:hAnsi="Calibri" w:cs="Calibri"/>
          <w:color w:val="000000"/>
        </w:rPr>
        <w:t>Il/La sottoscritto/a ...........................................................................................................................,</w:t>
      </w:r>
    </w:p>
    <w:p w:rsidR="005E2118" w:rsidRDefault="002D0E9A" w:rsidP="00C30034">
      <w:pPr>
        <w:pBdr>
          <w:top w:val="nil"/>
          <w:left w:val="nil"/>
          <w:bottom w:val="nil"/>
          <w:right w:val="nil"/>
          <w:between w:val="nil"/>
        </w:pBdr>
        <w:spacing w:before="120" w:after="120" w:line="360" w:lineRule="auto"/>
        <w:ind w:left="0" w:hanging="2"/>
        <w:rPr>
          <w:rFonts w:ascii="Calibri" w:eastAsia="Calibri" w:hAnsi="Calibri" w:cs="Calibri"/>
          <w:color w:val="000000"/>
        </w:rPr>
      </w:pPr>
      <w:r>
        <w:rPr>
          <w:rFonts w:ascii="Calibri" w:eastAsia="Calibri" w:hAnsi="Calibri" w:cs="Calibri"/>
          <w:color w:val="000000"/>
        </w:rPr>
        <w:t>nella qualità di tit</w:t>
      </w:r>
      <w:r w:rsidR="00C30034">
        <w:rPr>
          <w:rFonts w:ascii="Calibri" w:eastAsia="Calibri" w:hAnsi="Calibri" w:cs="Calibri"/>
          <w:color w:val="000000"/>
        </w:rPr>
        <w:t>olare dell’incarico</w:t>
      </w:r>
      <w:r w:rsidR="007F289B">
        <w:rPr>
          <w:rFonts w:ascii="Calibri" w:eastAsia="Calibri" w:hAnsi="Calibri" w:cs="Calibri"/>
          <w:color w:val="000000"/>
        </w:rPr>
        <w:t xml:space="preserve"> </w:t>
      </w:r>
      <w:r>
        <w:rPr>
          <w:rFonts w:ascii="Calibri" w:eastAsia="Calibri" w:hAnsi="Calibri" w:cs="Calibri"/>
          <w:color w:val="000000"/>
        </w:rPr>
        <w:t>di ....................................................................................</w:t>
      </w:r>
      <w:r w:rsidR="00C30034">
        <w:rPr>
          <w:rFonts w:ascii="Calibri" w:eastAsia="Calibri" w:hAnsi="Calibri" w:cs="Calibri"/>
          <w:color w:val="000000"/>
        </w:rPr>
        <w:t>.........</w:t>
      </w:r>
      <w:r>
        <w:rPr>
          <w:rFonts w:ascii="Calibri" w:eastAsia="Calibri" w:hAnsi="Calibri" w:cs="Calibri"/>
          <w:color w:val="000000"/>
        </w:rPr>
        <w:t xml:space="preserve"> presso la Regio</w:t>
      </w:r>
      <w:r w:rsidR="00CB704A">
        <w:rPr>
          <w:rFonts w:ascii="Calibri" w:eastAsia="Calibri" w:hAnsi="Calibri" w:cs="Calibri"/>
          <w:color w:val="000000"/>
        </w:rPr>
        <w:t>ne Puglia, giusto atto di nomina ………………………………</w:t>
      </w:r>
      <w:r w:rsidR="00C30034">
        <w:rPr>
          <w:rFonts w:ascii="Calibri" w:eastAsia="Calibri" w:hAnsi="Calibri" w:cs="Calibri"/>
          <w:color w:val="000000"/>
        </w:rPr>
        <w:t xml:space="preserve">………… </w:t>
      </w:r>
      <w:r w:rsidR="00CB704A">
        <w:rPr>
          <w:rFonts w:ascii="Calibri" w:eastAsia="Calibri" w:hAnsi="Calibri" w:cs="Calibri"/>
          <w:color w:val="000000"/>
        </w:rPr>
        <w:t>del………………</w:t>
      </w:r>
      <w:proofErr w:type="gramStart"/>
      <w:r w:rsidR="00CB704A">
        <w:rPr>
          <w:rFonts w:ascii="Calibri" w:eastAsia="Calibri" w:hAnsi="Calibri" w:cs="Calibri"/>
          <w:color w:val="000000"/>
        </w:rPr>
        <w:t>…….</w:t>
      </w:r>
      <w:proofErr w:type="gramEnd"/>
      <w:r w:rsidR="00C30034">
        <w:rPr>
          <w:rFonts w:ascii="Calibri" w:eastAsia="Calibri" w:hAnsi="Calibri" w:cs="Calibri"/>
          <w:color w:val="000000"/>
        </w:rPr>
        <w:t xml:space="preserve"> </w:t>
      </w:r>
      <w:r w:rsidR="00CB704A">
        <w:rPr>
          <w:rFonts w:ascii="Calibri" w:eastAsia="Calibri" w:hAnsi="Calibri" w:cs="Calibri"/>
          <w:color w:val="000000"/>
        </w:rPr>
        <w:t>,</w:t>
      </w:r>
    </w:p>
    <w:p w:rsidR="00C30034" w:rsidRDefault="00C30034" w:rsidP="00C30034">
      <w:pPr>
        <w:pBdr>
          <w:top w:val="nil"/>
          <w:left w:val="nil"/>
          <w:bottom w:val="nil"/>
          <w:right w:val="nil"/>
          <w:between w:val="nil"/>
        </w:pBdr>
        <w:spacing w:before="120" w:after="120" w:line="360" w:lineRule="auto"/>
        <w:ind w:left="0" w:hanging="2"/>
        <w:jc w:val="center"/>
        <w:rPr>
          <w:rFonts w:ascii="Calibri" w:eastAsia="Calibri" w:hAnsi="Calibri" w:cs="Calibri"/>
          <w:b/>
          <w:color w:val="000000"/>
        </w:rPr>
      </w:pPr>
    </w:p>
    <w:p w:rsidR="00C30034" w:rsidRDefault="002D0E9A" w:rsidP="00C30034">
      <w:pPr>
        <w:pBdr>
          <w:top w:val="nil"/>
          <w:left w:val="nil"/>
          <w:bottom w:val="nil"/>
          <w:right w:val="nil"/>
          <w:between w:val="nil"/>
        </w:pBdr>
        <w:spacing w:before="120" w:after="120" w:line="360" w:lineRule="auto"/>
        <w:ind w:left="0" w:hanging="2"/>
        <w:jc w:val="center"/>
        <w:rPr>
          <w:rFonts w:ascii="Calibri" w:eastAsia="Calibri" w:hAnsi="Calibri" w:cs="Calibri"/>
          <w:b/>
          <w:color w:val="000000"/>
        </w:rPr>
      </w:pPr>
      <w:r>
        <w:rPr>
          <w:rFonts w:ascii="Calibri" w:eastAsia="Calibri" w:hAnsi="Calibri" w:cs="Calibri"/>
          <w:b/>
          <w:color w:val="000000"/>
        </w:rPr>
        <w:t xml:space="preserve">DICHIARA </w:t>
      </w:r>
      <w:r w:rsidRPr="00C30034">
        <w:rPr>
          <w:rFonts w:ascii="Calibri" w:eastAsia="Calibri" w:hAnsi="Calibri" w:cs="Calibri"/>
          <w:color w:val="000000"/>
        </w:rPr>
        <w:t>sotto la propria responsabilità</w:t>
      </w:r>
    </w:p>
    <w:p w:rsidR="005E2118" w:rsidRDefault="005E2118">
      <w:pPr>
        <w:pBdr>
          <w:top w:val="nil"/>
          <w:left w:val="nil"/>
          <w:bottom w:val="nil"/>
          <w:right w:val="nil"/>
          <w:between w:val="nil"/>
        </w:pBdr>
        <w:spacing w:line="240" w:lineRule="auto"/>
        <w:ind w:left="0" w:hanging="2"/>
        <w:rPr>
          <w:rFonts w:ascii="Calibri" w:eastAsia="Calibri" w:hAnsi="Calibri" w:cs="Calibri"/>
          <w:color w:val="000000"/>
        </w:rPr>
      </w:pPr>
    </w:p>
    <w:p w:rsidR="005E2118" w:rsidRDefault="002D0E9A" w:rsidP="00C30034">
      <w:pPr>
        <w:numPr>
          <w:ilvl w:val="0"/>
          <w:numId w:val="2"/>
        </w:numPr>
        <w:pBdr>
          <w:top w:val="nil"/>
          <w:left w:val="nil"/>
          <w:bottom w:val="nil"/>
          <w:right w:val="nil"/>
          <w:between w:val="nil"/>
        </w:pBdr>
        <w:spacing w:line="240" w:lineRule="auto"/>
        <w:ind w:leftChars="0" w:firstLineChars="0"/>
      </w:pPr>
      <w:r>
        <w:rPr>
          <w:rFonts w:ascii="Calibri" w:eastAsia="Calibri" w:hAnsi="Calibri" w:cs="Calibri"/>
          <w:color w:val="000000"/>
        </w:rPr>
        <w:t>di aver ricoperto nel</w:t>
      </w:r>
      <w:r w:rsidR="00C30034">
        <w:rPr>
          <w:rFonts w:ascii="Calibri" w:eastAsia="Calibri" w:hAnsi="Calibri" w:cs="Calibri"/>
          <w:color w:val="000000"/>
        </w:rPr>
        <w:t xml:space="preserve"> corso de</w:t>
      </w:r>
      <w:r w:rsidR="00C30034" w:rsidRPr="00C30034">
        <w:rPr>
          <w:rFonts w:ascii="Calibri" w:eastAsia="Calibri" w:hAnsi="Calibri" w:cs="Calibri"/>
          <w:color w:val="000000"/>
        </w:rPr>
        <w:t>ll’</w:t>
      </w:r>
      <w:r w:rsidRPr="00C30034">
        <w:rPr>
          <w:rFonts w:ascii="Calibri" w:eastAsia="Calibri" w:hAnsi="Calibri" w:cs="Calibri"/>
          <w:color w:val="000000"/>
        </w:rPr>
        <w:t>ann</w:t>
      </w:r>
      <w:r w:rsidR="00C30034" w:rsidRPr="00C30034">
        <w:rPr>
          <w:rFonts w:ascii="Calibri" w:eastAsia="Calibri" w:hAnsi="Calibri" w:cs="Calibri"/>
          <w:color w:val="000000"/>
        </w:rPr>
        <w:t>o</w:t>
      </w:r>
      <w:r w:rsidR="00C30034">
        <w:rPr>
          <w:rFonts w:ascii="Calibri" w:eastAsia="Calibri" w:hAnsi="Calibri" w:cs="Calibri"/>
          <w:b/>
          <w:color w:val="000000"/>
        </w:rPr>
        <w:t xml:space="preserve"> </w:t>
      </w:r>
      <w:r>
        <w:rPr>
          <w:rFonts w:ascii="Calibri" w:eastAsia="Calibri" w:hAnsi="Calibri" w:cs="Calibri"/>
          <w:b/>
          <w:color w:val="000000"/>
        </w:rPr>
        <w:t xml:space="preserve">altre cariche/altri incarichi </w:t>
      </w:r>
      <w:r w:rsidR="00C30034">
        <w:rPr>
          <w:rFonts w:ascii="Calibri" w:eastAsia="Calibri" w:hAnsi="Calibri" w:cs="Calibri"/>
          <w:color w:val="000000"/>
        </w:rPr>
        <w:t>con oneri a carico della finanza pubblica</w:t>
      </w:r>
      <w:r w:rsidR="00C30034">
        <w:rPr>
          <w:rFonts w:ascii="Calibri" w:eastAsia="Calibri" w:hAnsi="Calibri" w:cs="Calibri"/>
        </w:rPr>
        <w:t xml:space="preserve"> </w:t>
      </w:r>
      <w:r w:rsidR="00CB704A" w:rsidRPr="00C30034">
        <w:rPr>
          <w:rFonts w:ascii="Calibri" w:eastAsia="Calibri" w:hAnsi="Calibri" w:cs="Calibri"/>
          <w:color w:val="000000"/>
        </w:rPr>
        <w:t>(</w:t>
      </w:r>
      <w:r w:rsidR="00CB704A">
        <w:rPr>
          <w:rFonts w:ascii="Calibri" w:eastAsia="Calibri" w:hAnsi="Calibri" w:cs="Calibri"/>
          <w:color w:val="000000"/>
        </w:rPr>
        <w:t>ulteriori rispet</w:t>
      </w:r>
      <w:r w:rsidR="00DC54A9">
        <w:rPr>
          <w:rFonts w:ascii="Calibri" w:eastAsia="Calibri" w:hAnsi="Calibri" w:cs="Calibri"/>
          <w:color w:val="000000"/>
        </w:rPr>
        <w:t>to</w:t>
      </w:r>
      <w:r w:rsidR="00C30034">
        <w:rPr>
          <w:rFonts w:ascii="Calibri" w:eastAsia="Calibri" w:hAnsi="Calibri" w:cs="Calibri"/>
          <w:color w:val="000000"/>
        </w:rPr>
        <w:t xml:space="preserve"> all’incarico ricoperto presso Regione Puglia</w:t>
      </w:r>
      <w:r w:rsidR="00DC54A9">
        <w:rPr>
          <w:rFonts w:ascii="Calibri" w:eastAsia="Calibri" w:hAnsi="Calibri" w:cs="Calibri"/>
          <w:color w:val="000000"/>
        </w:rPr>
        <w:t>)</w:t>
      </w:r>
      <w:r w:rsidR="00CB704A">
        <w:rPr>
          <w:rFonts w:ascii="Calibri" w:eastAsia="Calibri" w:hAnsi="Calibri" w:cs="Calibri"/>
          <w:color w:val="000000"/>
        </w:rPr>
        <w:t xml:space="preserve"> </w:t>
      </w:r>
      <w:r>
        <w:rPr>
          <w:rFonts w:ascii="Calibri" w:eastAsia="Calibri" w:hAnsi="Calibri" w:cs="Calibri"/>
          <w:color w:val="000000"/>
        </w:rPr>
        <w:t xml:space="preserve">e </w:t>
      </w:r>
      <w:r w:rsidR="00C30034">
        <w:rPr>
          <w:rFonts w:ascii="Calibri" w:eastAsia="Calibri" w:hAnsi="Calibri" w:cs="Calibri"/>
          <w:color w:val="000000"/>
        </w:rPr>
        <w:t xml:space="preserve">di </w:t>
      </w:r>
      <w:r>
        <w:rPr>
          <w:rFonts w:ascii="Calibri" w:eastAsia="Calibri" w:hAnsi="Calibri" w:cs="Calibri"/>
          <w:color w:val="000000"/>
        </w:rPr>
        <w:t xml:space="preserve">aver percepito i connessi </w:t>
      </w:r>
      <w:r>
        <w:rPr>
          <w:rFonts w:ascii="Calibri" w:eastAsia="Calibri" w:hAnsi="Calibri" w:cs="Calibri"/>
          <w:b/>
          <w:color w:val="000000"/>
        </w:rPr>
        <w:t>compensi</w:t>
      </w:r>
      <w:r>
        <w:rPr>
          <w:rFonts w:ascii="Calibri" w:eastAsia="Calibri" w:hAnsi="Calibri" w:cs="Calibri"/>
          <w:color w:val="000000"/>
        </w:rPr>
        <w:t xml:space="preserve"> di seguito riportati:</w:t>
      </w:r>
    </w:p>
    <w:p w:rsidR="005E2118" w:rsidRDefault="005E2118">
      <w:pPr>
        <w:pBdr>
          <w:top w:val="nil"/>
          <w:left w:val="nil"/>
          <w:bottom w:val="nil"/>
          <w:right w:val="nil"/>
          <w:between w:val="nil"/>
        </w:pBdr>
        <w:spacing w:line="240" w:lineRule="auto"/>
        <w:ind w:left="0" w:hanging="2"/>
        <w:rPr>
          <w:rFonts w:ascii="Calibri" w:eastAsia="Calibri" w:hAnsi="Calibri" w:cs="Calibri"/>
          <w:color w:val="000000"/>
        </w:rPr>
      </w:pPr>
    </w:p>
    <w:tbl>
      <w:tblPr>
        <w:tblStyle w:val="a"/>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3402"/>
        <w:gridCol w:w="2268"/>
      </w:tblGrid>
      <w:tr w:rsidR="005E2118">
        <w:tc>
          <w:tcPr>
            <w:tcW w:w="3969" w:type="dxa"/>
            <w:tcMar>
              <w:top w:w="28" w:type="dxa"/>
              <w:left w:w="28" w:type="dxa"/>
              <w:bottom w:w="28" w:type="dxa"/>
              <w:right w:w="28" w:type="dxa"/>
            </w:tcMar>
            <w:vAlign w:val="center"/>
          </w:tcPr>
          <w:p w:rsidR="005E2118" w:rsidRDefault="00CB704A">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A</w:t>
            </w:r>
            <w:r w:rsidR="002D0E9A">
              <w:rPr>
                <w:rFonts w:ascii="Calibri" w:eastAsia="Calibri" w:hAnsi="Calibri" w:cs="Calibri"/>
                <w:color w:val="000000"/>
              </w:rPr>
              <w:t xml:space="preserve">ltra carica </w:t>
            </w:r>
          </w:p>
        </w:tc>
        <w:tc>
          <w:tcPr>
            <w:tcW w:w="3402" w:type="dxa"/>
            <w:tcMar>
              <w:top w:w="28" w:type="dxa"/>
              <w:left w:w="28" w:type="dxa"/>
              <w:bottom w:w="28" w:type="dxa"/>
              <w:right w:w="28" w:type="dxa"/>
            </w:tcMar>
            <w:vAlign w:val="center"/>
          </w:tcPr>
          <w:p w:rsidR="005E2118" w:rsidRDefault="00CB704A">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S</w:t>
            </w:r>
            <w:r w:rsidR="002D0E9A">
              <w:rPr>
                <w:rFonts w:ascii="Calibri" w:eastAsia="Calibri" w:hAnsi="Calibri" w:cs="Calibri"/>
                <w:color w:val="000000"/>
              </w:rPr>
              <w:t>oggetti pubblici/privati</w:t>
            </w:r>
          </w:p>
          <w:p w:rsidR="005E2118" w:rsidRDefault="002D0E9A">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 xml:space="preserve">e </w:t>
            </w:r>
            <w:r w:rsidR="00CB704A">
              <w:rPr>
                <w:rFonts w:ascii="Calibri" w:eastAsia="Calibri" w:hAnsi="Calibri" w:cs="Calibri"/>
                <w:color w:val="000000"/>
              </w:rPr>
              <w:t xml:space="preserve">relativa </w:t>
            </w:r>
            <w:r>
              <w:rPr>
                <w:rFonts w:ascii="Calibri" w:eastAsia="Calibri" w:hAnsi="Calibri" w:cs="Calibri"/>
                <w:color w:val="000000"/>
              </w:rPr>
              <w:t>sede sociale</w:t>
            </w:r>
          </w:p>
        </w:tc>
        <w:tc>
          <w:tcPr>
            <w:tcW w:w="2268" w:type="dxa"/>
            <w:tcMar>
              <w:top w:w="28" w:type="dxa"/>
              <w:left w:w="28" w:type="dxa"/>
              <w:bottom w:w="28" w:type="dxa"/>
              <w:right w:w="28" w:type="dxa"/>
            </w:tcMar>
            <w:vAlign w:val="center"/>
          </w:tcPr>
          <w:p w:rsidR="005E2118" w:rsidRDefault="00CB704A" w:rsidP="00CB704A">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C</w:t>
            </w:r>
            <w:r w:rsidR="002D0E9A">
              <w:rPr>
                <w:rFonts w:ascii="Calibri" w:eastAsia="Calibri" w:hAnsi="Calibri" w:cs="Calibri"/>
                <w:color w:val="000000"/>
              </w:rPr>
              <w:t xml:space="preserve">ompensi </w:t>
            </w:r>
          </w:p>
        </w:tc>
      </w:tr>
      <w:tr w:rsidR="005E2118">
        <w:tc>
          <w:tcPr>
            <w:tcW w:w="3969"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rPr>
            </w:pPr>
          </w:p>
        </w:tc>
        <w:tc>
          <w:tcPr>
            <w:tcW w:w="3402"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rPr>
            </w:pPr>
          </w:p>
        </w:tc>
        <w:tc>
          <w:tcPr>
            <w:tcW w:w="2268"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rPr>
                <w:rFonts w:ascii="Calibri" w:eastAsia="Calibri" w:hAnsi="Calibri" w:cs="Calibri"/>
                <w:color w:val="000000"/>
              </w:rPr>
            </w:pPr>
          </w:p>
        </w:tc>
      </w:tr>
      <w:tr w:rsidR="005E2118">
        <w:tc>
          <w:tcPr>
            <w:tcW w:w="3969"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rPr>
            </w:pPr>
          </w:p>
        </w:tc>
        <w:tc>
          <w:tcPr>
            <w:tcW w:w="3402"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rPr>
            </w:pPr>
          </w:p>
        </w:tc>
        <w:tc>
          <w:tcPr>
            <w:tcW w:w="2268"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rPr>
                <w:rFonts w:ascii="Calibri" w:eastAsia="Calibri" w:hAnsi="Calibri" w:cs="Calibri"/>
                <w:color w:val="000000"/>
              </w:rPr>
            </w:pPr>
          </w:p>
        </w:tc>
      </w:tr>
      <w:tr w:rsidR="005E2118">
        <w:tc>
          <w:tcPr>
            <w:tcW w:w="3969"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rPr>
            </w:pPr>
          </w:p>
        </w:tc>
        <w:tc>
          <w:tcPr>
            <w:tcW w:w="3402"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rPr>
            </w:pPr>
          </w:p>
        </w:tc>
        <w:tc>
          <w:tcPr>
            <w:tcW w:w="2268"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rPr>
                <w:rFonts w:ascii="Calibri" w:eastAsia="Calibri" w:hAnsi="Calibri" w:cs="Calibri"/>
                <w:color w:val="000000"/>
              </w:rPr>
            </w:pPr>
          </w:p>
        </w:tc>
      </w:tr>
      <w:tr w:rsidR="005E2118">
        <w:tc>
          <w:tcPr>
            <w:tcW w:w="3969"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rPr>
            </w:pPr>
          </w:p>
        </w:tc>
        <w:tc>
          <w:tcPr>
            <w:tcW w:w="3402"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rPr>
            </w:pPr>
          </w:p>
        </w:tc>
        <w:tc>
          <w:tcPr>
            <w:tcW w:w="2268"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rPr>
                <w:rFonts w:ascii="Calibri" w:eastAsia="Calibri" w:hAnsi="Calibri" w:cs="Calibri"/>
                <w:color w:val="000000"/>
              </w:rPr>
            </w:pPr>
          </w:p>
        </w:tc>
      </w:tr>
      <w:tr w:rsidR="005E2118">
        <w:tc>
          <w:tcPr>
            <w:tcW w:w="3969"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highlight w:val="yellow"/>
              </w:rPr>
            </w:pPr>
          </w:p>
        </w:tc>
        <w:tc>
          <w:tcPr>
            <w:tcW w:w="3402"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highlight w:val="yellow"/>
              </w:rPr>
            </w:pPr>
          </w:p>
        </w:tc>
        <w:tc>
          <w:tcPr>
            <w:tcW w:w="2268"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rPr>
                <w:rFonts w:ascii="Calibri" w:eastAsia="Calibri" w:hAnsi="Calibri" w:cs="Calibri"/>
                <w:color w:val="000000"/>
              </w:rPr>
            </w:pPr>
          </w:p>
        </w:tc>
      </w:tr>
      <w:tr w:rsidR="005E2118">
        <w:tc>
          <w:tcPr>
            <w:tcW w:w="3969"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highlight w:val="yellow"/>
              </w:rPr>
            </w:pPr>
          </w:p>
        </w:tc>
        <w:tc>
          <w:tcPr>
            <w:tcW w:w="3402"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highlight w:val="yellow"/>
              </w:rPr>
            </w:pPr>
          </w:p>
        </w:tc>
        <w:tc>
          <w:tcPr>
            <w:tcW w:w="2268" w:type="dxa"/>
            <w:tcMar>
              <w:top w:w="28" w:type="dxa"/>
              <w:left w:w="28" w:type="dxa"/>
              <w:bottom w:w="28" w:type="dxa"/>
              <w:right w:w="28" w:type="dxa"/>
            </w:tcMar>
            <w:vAlign w:val="center"/>
          </w:tcPr>
          <w:p w:rsidR="005E2118" w:rsidRDefault="005E2118">
            <w:pPr>
              <w:pBdr>
                <w:top w:val="nil"/>
                <w:left w:val="nil"/>
                <w:bottom w:val="nil"/>
                <w:right w:val="nil"/>
                <w:between w:val="nil"/>
              </w:pBdr>
              <w:spacing w:line="240" w:lineRule="auto"/>
              <w:ind w:left="0" w:hanging="2"/>
              <w:rPr>
                <w:rFonts w:ascii="Calibri" w:eastAsia="Calibri" w:hAnsi="Calibri" w:cs="Calibri"/>
                <w:color w:val="000000"/>
              </w:rPr>
            </w:pPr>
          </w:p>
        </w:tc>
      </w:tr>
    </w:tbl>
    <w:p w:rsidR="005E2118" w:rsidRDefault="005E2118">
      <w:pPr>
        <w:pBdr>
          <w:top w:val="nil"/>
          <w:left w:val="nil"/>
          <w:bottom w:val="nil"/>
          <w:right w:val="nil"/>
          <w:between w:val="nil"/>
        </w:pBdr>
        <w:spacing w:line="240" w:lineRule="auto"/>
        <w:ind w:left="0" w:hanging="2"/>
        <w:rPr>
          <w:rFonts w:ascii="Calibri" w:eastAsia="Calibri" w:hAnsi="Calibri" w:cs="Calibri"/>
          <w:color w:val="000000"/>
        </w:rPr>
      </w:pPr>
    </w:p>
    <w:p w:rsidR="005E2118" w:rsidRDefault="005E2118">
      <w:pPr>
        <w:ind w:left="0" w:hanging="2"/>
        <w:rPr>
          <w:rFonts w:ascii="Calibri" w:eastAsia="Calibri" w:hAnsi="Calibri" w:cs="Calibri"/>
        </w:rPr>
      </w:pPr>
    </w:p>
    <w:tbl>
      <w:tblPr>
        <w:tblStyle w:val="a0"/>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8"/>
        <w:gridCol w:w="3402"/>
        <w:gridCol w:w="2268"/>
      </w:tblGrid>
      <w:tr w:rsidR="005E2118">
        <w:tc>
          <w:tcPr>
            <w:tcW w:w="3969" w:type="dxa"/>
            <w:tcMar>
              <w:top w:w="28" w:type="dxa"/>
              <w:left w:w="28" w:type="dxa"/>
              <w:bottom w:w="28" w:type="dxa"/>
              <w:right w:w="28" w:type="dxa"/>
            </w:tcMar>
            <w:vAlign w:val="center"/>
          </w:tcPr>
          <w:p w:rsidR="005E2118" w:rsidRDefault="00CB704A">
            <w:pPr>
              <w:ind w:left="0" w:hanging="2"/>
              <w:jc w:val="center"/>
              <w:rPr>
                <w:rFonts w:ascii="Calibri" w:eastAsia="Calibri" w:hAnsi="Calibri" w:cs="Calibri"/>
              </w:rPr>
            </w:pPr>
            <w:r>
              <w:rPr>
                <w:rFonts w:ascii="Calibri" w:eastAsia="Calibri" w:hAnsi="Calibri" w:cs="Calibri"/>
              </w:rPr>
              <w:t>A</w:t>
            </w:r>
            <w:r w:rsidR="002D0E9A">
              <w:rPr>
                <w:rFonts w:ascii="Calibri" w:eastAsia="Calibri" w:hAnsi="Calibri" w:cs="Calibri"/>
              </w:rPr>
              <w:t>ltro incarico</w:t>
            </w:r>
          </w:p>
          <w:p w:rsidR="005E2118" w:rsidRDefault="002D0E9A">
            <w:pPr>
              <w:ind w:left="0" w:hanging="2"/>
              <w:jc w:val="center"/>
              <w:rPr>
                <w:rFonts w:ascii="Calibri" w:eastAsia="Calibri" w:hAnsi="Calibri" w:cs="Calibri"/>
              </w:rPr>
            </w:pPr>
            <w:r>
              <w:rPr>
                <w:rFonts w:ascii="Calibri" w:eastAsia="Calibri" w:hAnsi="Calibri" w:cs="Calibri"/>
              </w:rPr>
              <w:t xml:space="preserve"> </w:t>
            </w:r>
          </w:p>
        </w:tc>
        <w:tc>
          <w:tcPr>
            <w:tcW w:w="3402" w:type="dxa"/>
            <w:tcMar>
              <w:top w:w="28" w:type="dxa"/>
              <w:left w:w="28" w:type="dxa"/>
              <w:bottom w:w="28" w:type="dxa"/>
              <w:right w:w="28" w:type="dxa"/>
            </w:tcMar>
            <w:vAlign w:val="center"/>
          </w:tcPr>
          <w:p w:rsidR="00C30034" w:rsidRDefault="00CB704A">
            <w:pPr>
              <w:ind w:left="0" w:hanging="2"/>
              <w:jc w:val="center"/>
              <w:rPr>
                <w:rFonts w:ascii="Calibri" w:eastAsia="Calibri" w:hAnsi="Calibri" w:cs="Calibri"/>
              </w:rPr>
            </w:pPr>
            <w:r>
              <w:rPr>
                <w:rFonts w:ascii="Calibri" w:eastAsia="Calibri" w:hAnsi="Calibri" w:cs="Calibri"/>
              </w:rPr>
              <w:t>S</w:t>
            </w:r>
            <w:r w:rsidR="002D0E9A">
              <w:rPr>
                <w:rFonts w:ascii="Calibri" w:eastAsia="Calibri" w:hAnsi="Calibri" w:cs="Calibri"/>
              </w:rPr>
              <w:t xml:space="preserve">oggetti pubblici/privati </w:t>
            </w:r>
          </w:p>
          <w:p w:rsidR="005E2118" w:rsidRDefault="002D0E9A">
            <w:pPr>
              <w:ind w:left="0" w:hanging="2"/>
              <w:jc w:val="center"/>
              <w:rPr>
                <w:rFonts w:ascii="Calibri" w:eastAsia="Calibri" w:hAnsi="Calibri" w:cs="Calibri"/>
              </w:rPr>
            </w:pPr>
            <w:r>
              <w:rPr>
                <w:rFonts w:ascii="Calibri" w:eastAsia="Calibri" w:hAnsi="Calibri" w:cs="Calibri"/>
              </w:rPr>
              <w:t xml:space="preserve">e </w:t>
            </w:r>
            <w:r w:rsidR="00CB704A">
              <w:rPr>
                <w:rFonts w:ascii="Calibri" w:eastAsia="Calibri" w:hAnsi="Calibri" w:cs="Calibri"/>
              </w:rPr>
              <w:t xml:space="preserve">relativa </w:t>
            </w:r>
            <w:r>
              <w:rPr>
                <w:rFonts w:ascii="Calibri" w:eastAsia="Calibri" w:hAnsi="Calibri" w:cs="Calibri"/>
              </w:rPr>
              <w:t>sede sociale</w:t>
            </w:r>
          </w:p>
        </w:tc>
        <w:tc>
          <w:tcPr>
            <w:tcW w:w="2268" w:type="dxa"/>
            <w:tcMar>
              <w:top w:w="28" w:type="dxa"/>
              <w:left w:w="28" w:type="dxa"/>
              <w:bottom w:w="28" w:type="dxa"/>
              <w:right w:w="28" w:type="dxa"/>
            </w:tcMar>
            <w:vAlign w:val="center"/>
          </w:tcPr>
          <w:p w:rsidR="005E2118" w:rsidRDefault="00CB704A" w:rsidP="00CB704A">
            <w:pPr>
              <w:ind w:left="0" w:hanging="2"/>
              <w:jc w:val="center"/>
              <w:rPr>
                <w:rFonts w:ascii="Calibri" w:eastAsia="Calibri" w:hAnsi="Calibri" w:cs="Calibri"/>
              </w:rPr>
            </w:pPr>
            <w:r>
              <w:rPr>
                <w:rFonts w:ascii="Calibri" w:eastAsia="Calibri" w:hAnsi="Calibri" w:cs="Calibri"/>
              </w:rPr>
              <w:t>C</w:t>
            </w:r>
            <w:r w:rsidR="002D0E9A">
              <w:rPr>
                <w:rFonts w:ascii="Calibri" w:eastAsia="Calibri" w:hAnsi="Calibri" w:cs="Calibri"/>
              </w:rPr>
              <w:t xml:space="preserve">ompensi </w:t>
            </w:r>
          </w:p>
        </w:tc>
      </w:tr>
      <w:tr w:rsidR="005E2118">
        <w:tc>
          <w:tcPr>
            <w:tcW w:w="3969" w:type="dxa"/>
            <w:tcMar>
              <w:top w:w="28" w:type="dxa"/>
              <w:left w:w="28" w:type="dxa"/>
              <w:bottom w:w="28" w:type="dxa"/>
              <w:right w:w="28" w:type="dxa"/>
            </w:tcMar>
            <w:vAlign w:val="center"/>
          </w:tcPr>
          <w:p w:rsidR="005E2118" w:rsidRDefault="005E2118">
            <w:pPr>
              <w:ind w:left="0" w:hanging="2"/>
              <w:jc w:val="both"/>
              <w:rPr>
                <w:rFonts w:ascii="Calibri" w:eastAsia="Calibri" w:hAnsi="Calibri" w:cs="Calibri"/>
              </w:rPr>
            </w:pPr>
          </w:p>
        </w:tc>
        <w:tc>
          <w:tcPr>
            <w:tcW w:w="3402" w:type="dxa"/>
            <w:tcMar>
              <w:top w:w="28" w:type="dxa"/>
              <w:left w:w="28" w:type="dxa"/>
              <w:bottom w:w="28" w:type="dxa"/>
              <w:right w:w="28" w:type="dxa"/>
            </w:tcMar>
            <w:vAlign w:val="center"/>
          </w:tcPr>
          <w:p w:rsidR="005E2118" w:rsidRDefault="005E2118">
            <w:pPr>
              <w:ind w:left="0" w:hanging="2"/>
              <w:jc w:val="both"/>
              <w:rPr>
                <w:rFonts w:ascii="Calibri" w:eastAsia="Calibri" w:hAnsi="Calibri" w:cs="Calibri"/>
              </w:rPr>
            </w:pPr>
          </w:p>
        </w:tc>
        <w:tc>
          <w:tcPr>
            <w:tcW w:w="2268" w:type="dxa"/>
            <w:tcMar>
              <w:top w:w="28" w:type="dxa"/>
              <w:left w:w="28" w:type="dxa"/>
              <w:bottom w:w="28" w:type="dxa"/>
              <w:right w:w="28" w:type="dxa"/>
            </w:tcMar>
            <w:vAlign w:val="center"/>
          </w:tcPr>
          <w:p w:rsidR="005E2118" w:rsidRDefault="005E2118">
            <w:pPr>
              <w:ind w:left="0" w:hanging="2"/>
              <w:rPr>
                <w:rFonts w:ascii="Calibri" w:eastAsia="Calibri" w:hAnsi="Calibri" w:cs="Calibri"/>
              </w:rPr>
            </w:pPr>
          </w:p>
        </w:tc>
      </w:tr>
      <w:tr w:rsidR="005E2118">
        <w:tc>
          <w:tcPr>
            <w:tcW w:w="3969" w:type="dxa"/>
            <w:tcMar>
              <w:top w:w="28" w:type="dxa"/>
              <w:left w:w="28" w:type="dxa"/>
              <w:bottom w:w="28" w:type="dxa"/>
              <w:right w:w="28" w:type="dxa"/>
            </w:tcMar>
            <w:vAlign w:val="center"/>
          </w:tcPr>
          <w:p w:rsidR="005E2118" w:rsidRDefault="005E2118">
            <w:pPr>
              <w:ind w:left="0" w:hanging="2"/>
              <w:jc w:val="both"/>
              <w:rPr>
                <w:rFonts w:ascii="Calibri" w:eastAsia="Calibri" w:hAnsi="Calibri" w:cs="Calibri"/>
              </w:rPr>
            </w:pPr>
          </w:p>
        </w:tc>
        <w:tc>
          <w:tcPr>
            <w:tcW w:w="3402" w:type="dxa"/>
            <w:tcMar>
              <w:top w:w="28" w:type="dxa"/>
              <w:left w:w="28" w:type="dxa"/>
              <w:bottom w:w="28" w:type="dxa"/>
              <w:right w:w="28" w:type="dxa"/>
            </w:tcMar>
            <w:vAlign w:val="center"/>
          </w:tcPr>
          <w:p w:rsidR="005E2118" w:rsidRDefault="005E2118">
            <w:pPr>
              <w:ind w:left="0" w:hanging="2"/>
              <w:jc w:val="both"/>
              <w:rPr>
                <w:rFonts w:ascii="Calibri" w:eastAsia="Calibri" w:hAnsi="Calibri" w:cs="Calibri"/>
              </w:rPr>
            </w:pPr>
          </w:p>
        </w:tc>
        <w:tc>
          <w:tcPr>
            <w:tcW w:w="2268" w:type="dxa"/>
            <w:tcMar>
              <w:top w:w="28" w:type="dxa"/>
              <w:left w:w="28" w:type="dxa"/>
              <w:bottom w:w="28" w:type="dxa"/>
              <w:right w:w="28" w:type="dxa"/>
            </w:tcMar>
            <w:vAlign w:val="center"/>
          </w:tcPr>
          <w:p w:rsidR="005E2118" w:rsidRDefault="005E2118">
            <w:pPr>
              <w:ind w:left="0" w:hanging="2"/>
              <w:rPr>
                <w:rFonts w:ascii="Calibri" w:eastAsia="Calibri" w:hAnsi="Calibri" w:cs="Calibri"/>
              </w:rPr>
            </w:pPr>
          </w:p>
        </w:tc>
      </w:tr>
      <w:tr w:rsidR="005E2118">
        <w:tc>
          <w:tcPr>
            <w:tcW w:w="3969" w:type="dxa"/>
            <w:tcMar>
              <w:top w:w="28" w:type="dxa"/>
              <w:left w:w="28" w:type="dxa"/>
              <w:bottom w:w="28" w:type="dxa"/>
              <w:right w:w="28" w:type="dxa"/>
            </w:tcMar>
            <w:vAlign w:val="center"/>
          </w:tcPr>
          <w:p w:rsidR="005E2118" w:rsidRDefault="005E2118">
            <w:pPr>
              <w:ind w:left="0" w:hanging="2"/>
              <w:jc w:val="both"/>
              <w:rPr>
                <w:rFonts w:ascii="Calibri" w:eastAsia="Calibri" w:hAnsi="Calibri" w:cs="Calibri"/>
              </w:rPr>
            </w:pPr>
          </w:p>
        </w:tc>
        <w:tc>
          <w:tcPr>
            <w:tcW w:w="3402" w:type="dxa"/>
            <w:tcMar>
              <w:top w:w="28" w:type="dxa"/>
              <w:left w:w="28" w:type="dxa"/>
              <w:bottom w:w="28" w:type="dxa"/>
              <w:right w:w="28" w:type="dxa"/>
            </w:tcMar>
            <w:vAlign w:val="center"/>
          </w:tcPr>
          <w:p w:rsidR="005E2118" w:rsidRDefault="005E2118">
            <w:pPr>
              <w:ind w:left="0" w:hanging="2"/>
              <w:jc w:val="both"/>
              <w:rPr>
                <w:rFonts w:ascii="Calibri" w:eastAsia="Calibri" w:hAnsi="Calibri" w:cs="Calibri"/>
              </w:rPr>
            </w:pPr>
          </w:p>
        </w:tc>
        <w:tc>
          <w:tcPr>
            <w:tcW w:w="2268" w:type="dxa"/>
            <w:tcMar>
              <w:top w:w="28" w:type="dxa"/>
              <w:left w:w="28" w:type="dxa"/>
              <w:bottom w:w="28" w:type="dxa"/>
              <w:right w:w="28" w:type="dxa"/>
            </w:tcMar>
            <w:vAlign w:val="center"/>
          </w:tcPr>
          <w:p w:rsidR="005E2118" w:rsidRDefault="005E2118">
            <w:pPr>
              <w:ind w:left="0" w:hanging="2"/>
              <w:rPr>
                <w:rFonts w:ascii="Calibri" w:eastAsia="Calibri" w:hAnsi="Calibri" w:cs="Calibri"/>
              </w:rPr>
            </w:pPr>
          </w:p>
        </w:tc>
      </w:tr>
      <w:tr w:rsidR="005E2118">
        <w:tc>
          <w:tcPr>
            <w:tcW w:w="3969" w:type="dxa"/>
            <w:tcMar>
              <w:top w:w="28" w:type="dxa"/>
              <w:left w:w="28" w:type="dxa"/>
              <w:bottom w:w="28" w:type="dxa"/>
              <w:right w:w="28" w:type="dxa"/>
            </w:tcMar>
            <w:vAlign w:val="center"/>
          </w:tcPr>
          <w:p w:rsidR="005E2118" w:rsidRDefault="005E2118">
            <w:pPr>
              <w:ind w:left="0" w:hanging="2"/>
              <w:jc w:val="both"/>
              <w:rPr>
                <w:rFonts w:ascii="Calibri" w:eastAsia="Calibri" w:hAnsi="Calibri" w:cs="Calibri"/>
              </w:rPr>
            </w:pPr>
          </w:p>
        </w:tc>
        <w:tc>
          <w:tcPr>
            <w:tcW w:w="3402" w:type="dxa"/>
            <w:tcMar>
              <w:top w:w="28" w:type="dxa"/>
              <w:left w:w="28" w:type="dxa"/>
              <w:bottom w:w="28" w:type="dxa"/>
              <w:right w:w="28" w:type="dxa"/>
            </w:tcMar>
            <w:vAlign w:val="center"/>
          </w:tcPr>
          <w:p w:rsidR="005E2118" w:rsidRDefault="005E2118">
            <w:pPr>
              <w:ind w:left="0" w:hanging="2"/>
              <w:jc w:val="both"/>
              <w:rPr>
                <w:rFonts w:ascii="Calibri" w:eastAsia="Calibri" w:hAnsi="Calibri" w:cs="Calibri"/>
              </w:rPr>
            </w:pPr>
          </w:p>
        </w:tc>
        <w:tc>
          <w:tcPr>
            <w:tcW w:w="2268" w:type="dxa"/>
            <w:tcMar>
              <w:top w:w="28" w:type="dxa"/>
              <w:left w:w="28" w:type="dxa"/>
              <w:bottom w:w="28" w:type="dxa"/>
              <w:right w:w="28" w:type="dxa"/>
            </w:tcMar>
            <w:vAlign w:val="center"/>
          </w:tcPr>
          <w:p w:rsidR="005E2118" w:rsidRDefault="005E2118">
            <w:pPr>
              <w:ind w:left="0" w:hanging="2"/>
              <w:rPr>
                <w:rFonts w:ascii="Calibri" w:eastAsia="Calibri" w:hAnsi="Calibri" w:cs="Calibri"/>
              </w:rPr>
            </w:pPr>
          </w:p>
        </w:tc>
      </w:tr>
    </w:tbl>
    <w:p w:rsidR="005E2118" w:rsidRDefault="005E2118">
      <w:pPr>
        <w:ind w:left="0" w:hanging="2"/>
        <w:rPr>
          <w:rFonts w:ascii="Calibri" w:eastAsia="Calibri" w:hAnsi="Calibri" w:cs="Calibri"/>
        </w:rPr>
      </w:pPr>
    </w:p>
    <w:p w:rsidR="005E2118" w:rsidRDefault="005E2118">
      <w:pPr>
        <w:pBdr>
          <w:top w:val="nil"/>
          <w:left w:val="nil"/>
          <w:bottom w:val="nil"/>
          <w:right w:val="nil"/>
          <w:between w:val="nil"/>
        </w:pBdr>
        <w:spacing w:line="240" w:lineRule="auto"/>
        <w:ind w:left="0" w:hanging="2"/>
        <w:rPr>
          <w:rFonts w:ascii="Calibri" w:eastAsia="Calibri" w:hAnsi="Calibri" w:cs="Calibri"/>
        </w:rPr>
      </w:pPr>
    </w:p>
    <w:p w:rsidR="005E2118" w:rsidRPr="007B7767" w:rsidRDefault="002D0E9A" w:rsidP="007B7767">
      <w:pPr>
        <w:numPr>
          <w:ilvl w:val="0"/>
          <w:numId w:val="3"/>
        </w:numPr>
        <w:pBdr>
          <w:top w:val="nil"/>
          <w:left w:val="nil"/>
          <w:bottom w:val="nil"/>
          <w:right w:val="nil"/>
          <w:between w:val="nil"/>
        </w:pBdr>
        <w:spacing w:line="240" w:lineRule="auto"/>
        <w:ind w:leftChars="0" w:firstLineChars="0"/>
        <w:rPr>
          <w:rFonts w:ascii="Calibri" w:eastAsia="Calibri" w:hAnsi="Calibri" w:cs="Calibri"/>
          <w:color w:val="000000"/>
        </w:rPr>
      </w:pPr>
      <w:r>
        <w:rPr>
          <w:rFonts w:ascii="Calibri" w:eastAsia="Calibri" w:hAnsi="Calibri" w:cs="Calibri"/>
          <w:color w:val="000000"/>
        </w:rPr>
        <w:t>di aver percepito</w:t>
      </w:r>
      <w:r w:rsidR="007D6110">
        <w:rPr>
          <w:rFonts w:ascii="Calibri" w:eastAsia="Calibri" w:hAnsi="Calibri" w:cs="Calibri"/>
          <w:color w:val="000000"/>
        </w:rPr>
        <w:t>,</w:t>
      </w:r>
      <w:r>
        <w:rPr>
          <w:rFonts w:ascii="Calibri" w:eastAsia="Calibri" w:hAnsi="Calibri" w:cs="Calibri"/>
          <w:color w:val="000000"/>
        </w:rPr>
        <w:t xml:space="preserve"> </w:t>
      </w:r>
      <w:r w:rsidR="00C364AF">
        <w:rPr>
          <w:rFonts w:ascii="Calibri" w:eastAsia="Calibri" w:hAnsi="Calibri" w:cs="Calibri"/>
          <w:color w:val="000000"/>
        </w:rPr>
        <w:t>nel</w:t>
      </w:r>
      <w:r w:rsidR="00C364AF" w:rsidRPr="00C364AF">
        <w:rPr>
          <w:rFonts w:ascii="Calibri" w:eastAsia="Calibri" w:hAnsi="Calibri" w:cs="Calibri"/>
          <w:color w:val="000000"/>
        </w:rPr>
        <w:t>l’anno</w:t>
      </w:r>
      <w:r w:rsidR="007D6110">
        <w:rPr>
          <w:rFonts w:ascii="Calibri" w:eastAsia="Calibri" w:hAnsi="Calibri" w:cs="Calibri"/>
          <w:color w:val="000000"/>
        </w:rPr>
        <w:t xml:space="preserve"> solare,</w:t>
      </w:r>
      <w:r w:rsidR="00C364AF" w:rsidRPr="00C364AF">
        <w:rPr>
          <w:rFonts w:ascii="Calibri" w:eastAsia="Calibri" w:hAnsi="Calibri" w:cs="Calibri"/>
          <w:color w:val="000000"/>
        </w:rPr>
        <w:t xml:space="preserve"> i</w:t>
      </w:r>
      <w:r w:rsidRPr="00C364AF">
        <w:rPr>
          <w:rFonts w:ascii="Calibri" w:eastAsia="Calibri" w:hAnsi="Calibri" w:cs="Calibri"/>
          <w:color w:val="000000"/>
        </w:rPr>
        <w:t xml:space="preserve"> seguenti</w:t>
      </w:r>
      <w:r>
        <w:rPr>
          <w:rFonts w:ascii="Calibri" w:eastAsia="Calibri" w:hAnsi="Calibri" w:cs="Calibri"/>
          <w:color w:val="000000"/>
        </w:rPr>
        <w:t xml:space="preserve"> </w:t>
      </w:r>
      <w:r w:rsidRPr="00CB704A">
        <w:rPr>
          <w:rFonts w:ascii="Calibri" w:eastAsia="Calibri" w:hAnsi="Calibri" w:cs="Calibri"/>
          <w:b/>
          <w:color w:val="000000"/>
        </w:rPr>
        <w:t xml:space="preserve">emolumenti </w:t>
      </w:r>
      <w:r w:rsidRPr="007B7767">
        <w:rPr>
          <w:rFonts w:ascii="Calibri" w:eastAsia="Calibri" w:hAnsi="Calibri" w:cs="Calibri"/>
          <w:b/>
          <w:color w:val="000000"/>
        </w:rPr>
        <w:t>complessivi</w:t>
      </w:r>
      <w:r w:rsidRPr="007B7767">
        <w:rPr>
          <w:rFonts w:ascii="Calibri" w:eastAsia="Calibri" w:hAnsi="Calibri" w:cs="Calibri"/>
          <w:b/>
          <w:vertAlign w:val="superscript"/>
        </w:rPr>
        <w:footnoteReference w:id="1"/>
      </w:r>
      <w:r w:rsidRPr="007B7767">
        <w:rPr>
          <w:rFonts w:ascii="Calibri" w:eastAsia="Calibri" w:hAnsi="Calibri" w:cs="Calibri"/>
          <w:b/>
          <w:color w:val="000000"/>
        </w:rPr>
        <w:t xml:space="preserve"> a carico della finanza pubblica</w:t>
      </w:r>
      <w:r w:rsidR="001E615F">
        <w:rPr>
          <w:rFonts w:ascii="Calibri" w:eastAsia="Calibri" w:hAnsi="Calibri" w:cs="Calibri"/>
          <w:color w:val="000000"/>
        </w:rPr>
        <w:t xml:space="preserve">, intesi quale sommatoria fra il compenso relativo all’incarico ricoperto presso </w:t>
      </w:r>
      <w:r w:rsidR="00D3699C">
        <w:rPr>
          <w:rFonts w:ascii="Calibri" w:eastAsia="Calibri" w:hAnsi="Calibri" w:cs="Calibri"/>
          <w:color w:val="000000"/>
        </w:rPr>
        <w:t>l</w:t>
      </w:r>
      <w:r w:rsidR="001E615F">
        <w:rPr>
          <w:rFonts w:ascii="Calibri" w:eastAsia="Calibri" w:hAnsi="Calibri" w:cs="Calibri"/>
          <w:color w:val="000000"/>
        </w:rPr>
        <w:t>a Regione Puglia e gli eventuali compensi connessi ad altre cariche/incarichi ricoperti</w:t>
      </w:r>
      <w:r>
        <w:rPr>
          <w:rFonts w:ascii="Calibri" w:eastAsia="Calibri" w:hAnsi="Calibri" w:cs="Calibri"/>
          <w:color w:val="000000"/>
        </w:rPr>
        <w:t>:</w:t>
      </w:r>
      <w:r w:rsidR="007D6110">
        <w:rPr>
          <w:rFonts w:ascii="Calibri" w:eastAsia="Calibri" w:hAnsi="Calibri" w:cs="Calibri"/>
          <w:color w:val="000000"/>
        </w:rPr>
        <w:t xml:space="preserve">   </w:t>
      </w:r>
      <w:r w:rsidR="001E615F">
        <w:rPr>
          <w:rFonts w:ascii="Calibri" w:eastAsia="Calibri" w:hAnsi="Calibri" w:cs="Calibri"/>
          <w:color w:val="000000"/>
        </w:rPr>
        <w:t xml:space="preserve">  </w:t>
      </w:r>
      <w:r w:rsidR="001E615F" w:rsidRPr="007B7767">
        <w:rPr>
          <w:rFonts w:ascii="Calibri" w:eastAsia="Calibri" w:hAnsi="Calibri" w:cs="Calibri"/>
          <w:color w:val="000000"/>
        </w:rPr>
        <w:t xml:space="preserve">                            </w:t>
      </w:r>
      <w:r w:rsidR="007D6110" w:rsidRPr="007B7767">
        <w:rPr>
          <w:rFonts w:ascii="Calibri" w:eastAsia="Calibri" w:hAnsi="Calibri" w:cs="Calibri"/>
          <w:color w:val="000000"/>
        </w:rPr>
        <w:t xml:space="preserve">€ </w:t>
      </w:r>
      <w:r w:rsidR="007B7767" w:rsidRPr="007B7767">
        <w:rPr>
          <w:rFonts w:ascii="Calibri" w:eastAsia="Calibri" w:hAnsi="Calibri" w:cs="Calibri"/>
          <w:color w:val="000000"/>
        </w:rPr>
        <w:t xml:space="preserve"> _________________  </w:t>
      </w:r>
      <w:r w:rsidR="007B7767">
        <w:rPr>
          <w:rFonts w:ascii="Calibri" w:eastAsia="Calibri" w:hAnsi="Calibri" w:cs="Calibri"/>
          <w:color w:val="000000"/>
        </w:rPr>
        <w:t xml:space="preserve"> </w:t>
      </w:r>
      <w:r w:rsidR="007B7767" w:rsidRPr="007B7767">
        <w:rPr>
          <w:rFonts w:ascii="Calibri" w:eastAsia="Calibri" w:hAnsi="Calibri" w:cs="Calibri"/>
          <w:color w:val="000000"/>
        </w:rPr>
        <w:t>(</w:t>
      </w:r>
      <w:r w:rsidR="007B7767" w:rsidRPr="007B7767">
        <w:rPr>
          <w:rFonts w:ascii="Calibri" w:eastAsia="Calibri" w:hAnsi="Calibri" w:cs="Calibri"/>
          <w:i/>
          <w:color w:val="000000"/>
        </w:rPr>
        <w:t>Importo al lordo dei contributi previdenziali ed assistenziali e degli oneri fiscali</w:t>
      </w:r>
      <w:r w:rsidR="007B7767" w:rsidRPr="007B7767">
        <w:rPr>
          <w:rFonts w:ascii="Calibri" w:eastAsia="Calibri" w:hAnsi="Calibri" w:cs="Calibri"/>
          <w:color w:val="000000"/>
        </w:rPr>
        <w:t>)</w:t>
      </w:r>
    </w:p>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rPr>
      </w:pPr>
    </w:p>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rPr>
      </w:pPr>
    </w:p>
    <w:p w:rsidR="005E2118" w:rsidRDefault="002D0E9A">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Eventuali</w:t>
      </w:r>
      <w:r>
        <w:rPr>
          <w:rFonts w:ascii="Calibri" w:eastAsia="Calibri" w:hAnsi="Calibri" w:cs="Calibri"/>
        </w:rPr>
        <w:t xml:space="preserve"> </w:t>
      </w:r>
      <w:r>
        <w:rPr>
          <w:rFonts w:ascii="Calibri" w:eastAsia="Calibri" w:hAnsi="Calibri" w:cs="Calibri"/>
          <w:color w:val="000000"/>
        </w:rPr>
        <w:t>annotazioni:</w:t>
      </w:r>
    </w:p>
    <w:p w:rsidR="005E2118" w:rsidRDefault="002D0E9A">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 ...............................................................................................................................................................</w:t>
      </w:r>
    </w:p>
    <w:p w:rsidR="005E2118" w:rsidRDefault="002D0E9A">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 </w:t>
      </w:r>
    </w:p>
    <w:p w:rsidR="005E2118" w:rsidRDefault="005E2118">
      <w:pPr>
        <w:pBdr>
          <w:top w:val="nil"/>
          <w:left w:val="nil"/>
          <w:bottom w:val="nil"/>
          <w:right w:val="nil"/>
          <w:between w:val="nil"/>
        </w:pBdr>
        <w:spacing w:line="240" w:lineRule="auto"/>
        <w:ind w:left="0" w:hanging="2"/>
        <w:rPr>
          <w:rFonts w:ascii="Calibri" w:eastAsia="Calibri" w:hAnsi="Calibri" w:cs="Calibri"/>
          <w:color w:val="000000"/>
        </w:rPr>
      </w:pPr>
    </w:p>
    <w:p w:rsidR="007D6110" w:rsidRDefault="007D6110">
      <w:pPr>
        <w:pBdr>
          <w:top w:val="nil"/>
          <w:left w:val="nil"/>
          <w:bottom w:val="nil"/>
          <w:right w:val="nil"/>
          <w:between w:val="nil"/>
        </w:pBdr>
        <w:spacing w:line="240" w:lineRule="auto"/>
        <w:ind w:left="0" w:hanging="2"/>
        <w:rPr>
          <w:rFonts w:ascii="Calibri" w:eastAsia="Calibri" w:hAnsi="Calibri" w:cs="Calibri"/>
          <w:b/>
          <w:color w:val="000000"/>
        </w:rPr>
      </w:pPr>
    </w:p>
    <w:p w:rsidR="005E2118" w:rsidRPr="007D6110" w:rsidRDefault="007D6110">
      <w:pPr>
        <w:pBdr>
          <w:top w:val="nil"/>
          <w:left w:val="nil"/>
          <w:bottom w:val="nil"/>
          <w:right w:val="nil"/>
          <w:between w:val="nil"/>
        </w:pBdr>
        <w:spacing w:line="240" w:lineRule="auto"/>
        <w:ind w:left="0" w:hanging="2"/>
        <w:rPr>
          <w:rFonts w:ascii="Calibri" w:eastAsia="Calibri" w:hAnsi="Calibri" w:cs="Calibri"/>
          <w:color w:val="000000"/>
        </w:rPr>
      </w:pPr>
      <w:r w:rsidRPr="007D6110">
        <w:rPr>
          <w:rFonts w:ascii="Calibri" w:eastAsia="Calibri" w:hAnsi="Calibri" w:cs="Calibri"/>
          <w:color w:val="000000"/>
        </w:rPr>
        <w:t>Il sottoscritto attesta, ai sensi del D.P.R. 445/2000,</w:t>
      </w:r>
      <w:r w:rsidR="002D0E9A" w:rsidRPr="007D6110">
        <w:rPr>
          <w:rFonts w:ascii="Calibri" w:eastAsia="Calibri" w:hAnsi="Calibri" w:cs="Calibri"/>
          <w:color w:val="000000"/>
        </w:rPr>
        <w:t xml:space="preserve"> che le suddette dichiarazioni corrispondono al vero.</w:t>
      </w:r>
    </w:p>
    <w:p w:rsidR="005E2118" w:rsidRDefault="005E2118">
      <w:pPr>
        <w:pBdr>
          <w:top w:val="nil"/>
          <w:left w:val="nil"/>
          <w:bottom w:val="nil"/>
          <w:right w:val="nil"/>
          <w:between w:val="nil"/>
        </w:pBdr>
        <w:spacing w:line="240" w:lineRule="auto"/>
        <w:ind w:left="0" w:hanging="2"/>
        <w:rPr>
          <w:rFonts w:ascii="Calibri" w:eastAsia="Calibri" w:hAnsi="Calibri" w:cs="Calibri"/>
          <w:color w:val="000000"/>
        </w:rPr>
      </w:pPr>
    </w:p>
    <w:p w:rsidR="005E2118" w:rsidRDefault="002D0E9A">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Luogo e data, .........................................</w:t>
      </w:r>
    </w:p>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rPr>
      </w:pPr>
    </w:p>
    <w:p w:rsidR="005E2118" w:rsidRDefault="002D0E9A">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5E2118" w:rsidRDefault="005E2118">
      <w:pPr>
        <w:pBdr>
          <w:top w:val="nil"/>
          <w:left w:val="nil"/>
          <w:bottom w:val="nil"/>
          <w:right w:val="nil"/>
          <w:between w:val="nil"/>
        </w:pBdr>
        <w:spacing w:line="240" w:lineRule="auto"/>
        <w:ind w:left="0" w:hanging="2"/>
        <w:jc w:val="both"/>
        <w:rPr>
          <w:rFonts w:ascii="Calibri" w:eastAsia="Calibri" w:hAnsi="Calibri" w:cs="Calibri"/>
        </w:rPr>
      </w:pPr>
    </w:p>
    <w:p w:rsidR="005E2118" w:rsidRDefault="002D0E9A" w:rsidP="00C364AF">
      <w:pPr>
        <w:pBdr>
          <w:top w:val="nil"/>
          <w:left w:val="nil"/>
          <w:bottom w:val="nil"/>
          <w:right w:val="nil"/>
          <w:between w:val="nil"/>
        </w:pBdr>
        <w:spacing w:line="240" w:lineRule="auto"/>
        <w:ind w:leftChars="0" w:left="5040" w:firstLineChars="0" w:firstLine="0"/>
        <w:jc w:val="both"/>
        <w:rPr>
          <w:rFonts w:ascii="Calibri" w:eastAsia="Calibri" w:hAnsi="Calibri" w:cs="Calibri"/>
          <w:color w:val="000000"/>
        </w:rPr>
      </w:pPr>
      <w:r>
        <w:rPr>
          <w:rFonts w:ascii="Calibri" w:eastAsia="Calibri" w:hAnsi="Calibri" w:cs="Calibri"/>
          <w:color w:val="000000"/>
        </w:rPr>
        <w:t xml:space="preserve">IL/LA TITOLARE DELL’INCARICO </w:t>
      </w:r>
    </w:p>
    <w:p w:rsidR="00C364AF" w:rsidRDefault="00C364AF" w:rsidP="00C364AF">
      <w:pPr>
        <w:pBdr>
          <w:top w:val="nil"/>
          <w:left w:val="nil"/>
          <w:bottom w:val="nil"/>
          <w:right w:val="nil"/>
          <w:between w:val="nil"/>
        </w:pBdr>
        <w:spacing w:line="240" w:lineRule="auto"/>
        <w:ind w:leftChars="0" w:left="2160" w:firstLineChars="0" w:firstLine="720"/>
        <w:rPr>
          <w:rFonts w:ascii="Calibri" w:eastAsia="Calibri" w:hAnsi="Calibri" w:cs="Calibri"/>
          <w:color w:val="000000"/>
        </w:rPr>
      </w:pPr>
    </w:p>
    <w:p w:rsidR="005E2118" w:rsidRDefault="002D0E9A" w:rsidP="00C364AF">
      <w:pPr>
        <w:pBdr>
          <w:top w:val="nil"/>
          <w:left w:val="nil"/>
          <w:bottom w:val="nil"/>
          <w:right w:val="nil"/>
          <w:between w:val="nil"/>
        </w:pBdr>
        <w:spacing w:line="240" w:lineRule="auto"/>
        <w:ind w:leftChars="0" w:left="4320" w:firstLineChars="0" w:firstLine="0"/>
        <w:rPr>
          <w:rFonts w:ascii="Calibri" w:eastAsia="Calibri" w:hAnsi="Calibri" w:cs="Calibri"/>
          <w:color w:val="000000"/>
        </w:rPr>
      </w:pPr>
      <w:r>
        <w:rPr>
          <w:rFonts w:ascii="Calibri" w:eastAsia="Calibri" w:hAnsi="Calibri" w:cs="Calibri"/>
          <w:color w:val="000000"/>
        </w:rPr>
        <w:t>.................................................................................</w:t>
      </w:r>
    </w:p>
    <w:p w:rsidR="005E2118" w:rsidRDefault="005E2118">
      <w:pPr>
        <w:pBdr>
          <w:top w:val="nil"/>
          <w:left w:val="nil"/>
          <w:bottom w:val="nil"/>
          <w:right w:val="nil"/>
          <w:between w:val="nil"/>
        </w:pBdr>
        <w:spacing w:line="240" w:lineRule="auto"/>
        <w:ind w:left="0" w:hanging="2"/>
        <w:rPr>
          <w:rFonts w:ascii="Calibri" w:eastAsia="Calibri" w:hAnsi="Calibri" w:cs="Calibri"/>
          <w:sz w:val="22"/>
          <w:szCs w:val="22"/>
        </w:rPr>
      </w:pPr>
    </w:p>
    <w:p w:rsidR="005E2118" w:rsidRDefault="005E2118">
      <w:pPr>
        <w:pBdr>
          <w:top w:val="nil"/>
          <w:left w:val="nil"/>
          <w:bottom w:val="nil"/>
          <w:right w:val="nil"/>
          <w:between w:val="nil"/>
        </w:pBdr>
        <w:spacing w:line="240" w:lineRule="auto"/>
        <w:ind w:left="0" w:hanging="2"/>
        <w:rPr>
          <w:rFonts w:ascii="Calibri" w:eastAsia="Calibri" w:hAnsi="Calibri" w:cs="Calibri"/>
          <w:sz w:val="22"/>
          <w:szCs w:val="22"/>
        </w:rPr>
      </w:pPr>
    </w:p>
    <w:p w:rsidR="005E2118" w:rsidRDefault="005E2118">
      <w:pPr>
        <w:pBdr>
          <w:top w:val="nil"/>
          <w:left w:val="nil"/>
          <w:bottom w:val="nil"/>
          <w:right w:val="nil"/>
          <w:between w:val="nil"/>
        </w:pBdr>
        <w:spacing w:line="240" w:lineRule="auto"/>
        <w:ind w:left="0" w:hanging="2"/>
        <w:rPr>
          <w:rFonts w:ascii="Calibri" w:eastAsia="Calibri" w:hAnsi="Calibri" w:cs="Calibri"/>
          <w:sz w:val="22"/>
          <w:szCs w:val="22"/>
        </w:rPr>
      </w:pPr>
    </w:p>
    <w:p w:rsidR="005E2118" w:rsidRDefault="005E2118">
      <w:pPr>
        <w:pBdr>
          <w:top w:val="nil"/>
          <w:left w:val="nil"/>
          <w:bottom w:val="nil"/>
          <w:right w:val="nil"/>
          <w:between w:val="nil"/>
        </w:pBdr>
        <w:spacing w:line="240" w:lineRule="auto"/>
        <w:ind w:left="0" w:hanging="2"/>
        <w:rPr>
          <w:rFonts w:ascii="Calibri" w:eastAsia="Calibri" w:hAnsi="Calibri" w:cs="Calibri"/>
          <w:sz w:val="22"/>
          <w:szCs w:val="22"/>
        </w:rPr>
      </w:pPr>
    </w:p>
    <w:p w:rsidR="005E2118" w:rsidRDefault="005E2118">
      <w:pPr>
        <w:pBdr>
          <w:top w:val="nil"/>
          <w:left w:val="nil"/>
          <w:bottom w:val="nil"/>
          <w:right w:val="nil"/>
          <w:between w:val="nil"/>
        </w:pBdr>
        <w:spacing w:line="240" w:lineRule="auto"/>
        <w:ind w:left="0" w:hanging="2"/>
        <w:rPr>
          <w:rFonts w:ascii="Calibri" w:eastAsia="Calibri" w:hAnsi="Calibri" w:cs="Calibri"/>
          <w:sz w:val="22"/>
          <w:szCs w:val="22"/>
        </w:rPr>
      </w:pPr>
    </w:p>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sz w:val="18"/>
          <w:szCs w:val="18"/>
        </w:rPr>
      </w:pPr>
    </w:p>
    <w:p w:rsidR="005E2118" w:rsidRDefault="002D0E9A">
      <w:pPr>
        <w:pBdr>
          <w:top w:val="nil"/>
          <w:left w:val="nil"/>
          <w:bottom w:val="nil"/>
          <w:right w:val="nil"/>
          <w:between w:val="nil"/>
        </w:pBdr>
        <w:spacing w:line="240" w:lineRule="auto"/>
        <w:ind w:left="0" w:hanging="2"/>
        <w:jc w:val="both"/>
        <w:rPr>
          <w:sz w:val="18"/>
          <w:szCs w:val="18"/>
        </w:rPr>
      </w:pPr>
      <w:r>
        <w:br w:type="page"/>
      </w:r>
    </w:p>
    <w:p w:rsidR="005E2118" w:rsidRDefault="002D0E9A">
      <w:pPr>
        <w:pBdr>
          <w:top w:val="nil"/>
          <w:left w:val="nil"/>
          <w:bottom w:val="nil"/>
          <w:right w:val="nil"/>
          <w:between w:val="nil"/>
        </w:pBdr>
        <w:spacing w:line="240" w:lineRule="auto"/>
        <w:ind w:left="0" w:hanging="2"/>
        <w:jc w:val="both"/>
        <w:rPr>
          <w:rFonts w:ascii="Calibri" w:eastAsia="Calibri" w:hAnsi="Calibri" w:cs="Calibri"/>
          <w:b/>
          <w:color w:val="000000"/>
          <w:sz w:val="22"/>
          <w:szCs w:val="22"/>
        </w:rPr>
      </w:pPr>
      <w:r w:rsidRPr="00D3699C">
        <w:rPr>
          <w:rFonts w:ascii="Calibri" w:eastAsia="Calibri" w:hAnsi="Calibri" w:cs="Calibri"/>
          <w:b/>
          <w:color w:val="000000"/>
          <w:sz w:val="22"/>
          <w:szCs w:val="22"/>
        </w:rPr>
        <w:lastRenderedPageBreak/>
        <w:t>INFORMATIVA SULLA PRIVACY (art. 13 del Reg. UE n. 2016/679 del 27 aprile 2016)</w:t>
      </w:r>
    </w:p>
    <w:p w:rsidR="007B7767" w:rsidRPr="00D3699C" w:rsidRDefault="007B7767">
      <w:pPr>
        <w:pBdr>
          <w:top w:val="nil"/>
          <w:left w:val="nil"/>
          <w:bottom w:val="nil"/>
          <w:right w:val="nil"/>
          <w:between w:val="nil"/>
        </w:pBdr>
        <w:spacing w:line="240" w:lineRule="auto"/>
        <w:ind w:left="0" w:hanging="2"/>
        <w:jc w:val="both"/>
        <w:rPr>
          <w:rFonts w:ascii="Calibri" w:eastAsia="Calibri" w:hAnsi="Calibri" w:cs="Calibri"/>
          <w:b/>
          <w:color w:val="000000"/>
          <w:sz w:val="22"/>
          <w:szCs w:val="22"/>
        </w:rPr>
      </w:pPr>
    </w:p>
    <w:p w:rsidR="005E2118" w:rsidRPr="00D3699C" w:rsidRDefault="005E2118">
      <w:pPr>
        <w:pBdr>
          <w:top w:val="nil"/>
          <w:left w:val="nil"/>
          <w:bottom w:val="nil"/>
          <w:right w:val="nil"/>
          <w:between w:val="nil"/>
        </w:pBdr>
        <w:spacing w:line="240" w:lineRule="auto"/>
        <w:ind w:left="0" w:hanging="2"/>
        <w:jc w:val="both"/>
        <w:rPr>
          <w:rFonts w:ascii="Calibri" w:eastAsia="Calibri" w:hAnsi="Calibri" w:cs="Calibri"/>
          <w:b/>
          <w:sz w:val="22"/>
          <w:szCs w:val="22"/>
        </w:rPr>
      </w:pPr>
    </w:p>
    <w:p w:rsidR="005E2118" w:rsidRPr="00D3699C" w:rsidRDefault="002D0E9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D3699C">
        <w:rPr>
          <w:rFonts w:ascii="Calibri" w:eastAsia="Calibri" w:hAnsi="Calibri" w:cs="Calibri"/>
          <w:color w:val="000000"/>
          <w:sz w:val="22"/>
          <w:szCs w:val="22"/>
          <w:u w:val="single"/>
        </w:rPr>
        <w:t>Finalità de</w:t>
      </w:r>
      <w:r w:rsidRPr="00D3699C">
        <w:rPr>
          <w:rFonts w:ascii="Calibri" w:eastAsia="Calibri" w:hAnsi="Calibri" w:cs="Calibri"/>
          <w:sz w:val="22"/>
          <w:szCs w:val="22"/>
          <w:u w:val="single"/>
        </w:rPr>
        <w:t>l trattamento</w:t>
      </w:r>
      <w:r w:rsidRPr="00D3699C">
        <w:rPr>
          <w:rFonts w:ascii="Calibri" w:eastAsia="Calibri" w:hAnsi="Calibri" w:cs="Calibri"/>
          <w:color w:val="000000"/>
          <w:sz w:val="22"/>
          <w:szCs w:val="22"/>
        </w:rPr>
        <w:t>: I dati forniti sono trattati esclusivamente per le finalità istituzionali di acquisizione e di pubblicazione dei dati di cui all</w:t>
      </w:r>
      <w:r w:rsidRPr="00D3699C">
        <w:rPr>
          <w:rFonts w:ascii="Calibri" w:eastAsia="Calibri" w:hAnsi="Calibri" w:cs="Calibri"/>
          <w:sz w:val="22"/>
          <w:szCs w:val="22"/>
        </w:rPr>
        <w:t>’art. 14, co.</w:t>
      </w:r>
      <w:r w:rsidR="007B7767">
        <w:rPr>
          <w:rFonts w:ascii="Calibri" w:eastAsia="Calibri" w:hAnsi="Calibri" w:cs="Calibri"/>
          <w:sz w:val="22"/>
          <w:szCs w:val="22"/>
        </w:rPr>
        <w:t xml:space="preserve"> </w:t>
      </w:r>
      <w:r w:rsidRPr="00D3699C">
        <w:rPr>
          <w:rFonts w:ascii="Calibri" w:eastAsia="Calibri" w:hAnsi="Calibri" w:cs="Calibri"/>
          <w:sz w:val="22"/>
          <w:szCs w:val="22"/>
        </w:rPr>
        <w:t>1</w:t>
      </w:r>
      <w:r w:rsidR="007B7767">
        <w:rPr>
          <w:rFonts w:ascii="Calibri" w:eastAsia="Calibri" w:hAnsi="Calibri" w:cs="Calibri"/>
          <w:sz w:val="22"/>
          <w:szCs w:val="22"/>
        </w:rPr>
        <w:t>, 1-bis</w:t>
      </w:r>
      <w:r w:rsidRPr="00D3699C">
        <w:rPr>
          <w:rFonts w:ascii="Calibri" w:eastAsia="Calibri" w:hAnsi="Calibri" w:cs="Calibri"/>
          <w:sz w:val="22"/>
          <w:szCs w:val="22"/>
        </w:rPr>
        <w:t xml:space="preserve"> e</w:t>
      </w:r>
      <w:r w:rsidR="007B7767">
        <w:rPr>
          <w:rFonts w:ascii="Calibri" w:eastAsia="Calibri" w:hAnsi="Calibri" w:cs="Calibri"/>
          <w:sz w:val="22"/>
          <w:szCs w:val="22"/>
        </w:rPr>
        <w:t xml:space="preserve">d 1-ter del </w:t>
      </w:r>
      <w:proofErr w:type="spellStart"/>
      <w:proofErr w:type="gramStart"/>
      <w:r w:rsidR="007B7767">
        <w:rPr>
          <w:rFonts w:ascii="Calibri" w:eastAsia="Calibri" w:hAnsi="Calibri" w:cs="Calibri"/>
          <w:sz w:val="22"/>
          <w:szCs w:val="22"/>
        </w:rPr>
        <w:t>D.Lgs</w:t>
      </w:r>
      <w:proofErr w:type="gramEnd"/>
      <w:r w:rsidR="007B7767">
        <w:rPr>
          <w:rFonts w:ascii="Calibri" w:eastAsia="Calibri" w:hAnsi="Calibri" w:cs="Calibri"/>
          <w:sz w:val="22"/>
          <w:szCs w:val="22"/>
        </w:rPr>
        <w:t>.</w:t>
      </w:r>
      <w:proofErr w:type="spellEnd"/>
      <w:r w:rsidR="007B7767">
        <w:rPr>
          <w:rFonts w:ascii="Calibri" w:eastAsia="Calibri" w:hAnsi="Calibri" w:cs="Calibri"/>
          <w:sz w:val="22"/>
          <w:szCs w:val="22"/>
        </w:rPr>
        <w:t xml:space="preserve"> 33/2013 e </w:t>
      </w:r>
      <w:proofErr w:type="spellStart"/>
      <w:r w:rsidR="007B7767">
        <w:rPr>
          <w:rFonts w:ascii="Calibri" w:eastAsia="Calibri" w:hAnsi="Calibri" w:cs="Calibri"/>
          <w:sz w:val="22"/>
          <w:szCs w:val="22"/>
        </w:rPr>
        <w:t>s.m.</w:t>
      </w:r>
      <w:r w:rsidRPr="00D3699C">
        <w:rPr>
          <w:rFonts w:ascii="Calibri" w:eastAsia="Calibri" w:hAnsi="Calibri" w:cs="Calibri"/>
          <w:sz w:val="22"/>
          <w:szCs w:val="22"/>
        </w:rPr>
        <w:t>i.</w:t>
      </w:r>
      <w:proofErr w:type="spellEnd"/>
      <w:r w:rsidRPr="00D3699C">
        <w:rPr>
          <w:rFonts w:ascii="Calibri" w:eastAsia="Calibri" w:hAnsi="Calibri" w:cs="Calibri"/>
          <w:sz w:val="22"/>
          <w:szCs w:val="22"/>
        </w:rPr>
        <w:t xml:space="preserve"> e</w:t>
      </w:r>
      <w:r w:rsidR="007B7767">
        <w:rPr>
          <w:rFonts w:ascii="Calibri" w:eastAsia="Calibri" w:hAnsi="Calibri" w:cs="Calibri"/>
          <w:sz w:val="22"/>
          <w:szCs w:val="22"/>
        </w:rPr>
        <w:t>d</w:t>
      </w:r>
      <w:r w:rsidRPr="00D3699C">
        <w:rPr>
          <w:rFonts w:ascii="Calibri" w:eastAsia="Calibri" w:hAnsi="Calibri" w:cs="Calibri"/>
          <w:sz w:val="22"/>
          <w:szCs w:val="22"/>
        </w:rPr>
        <w:t xml:space="preserve"> all’art. 13, co. 1 del D.L. 24/04/2014 n. 66, convertito con modificazioni dalla L. 23.06.2014 n.</w:t>
      </w:r>
      <w:r w:rsidR="007B7767">
        <w:rPr>
          <w:rFonts w:ascii="Calibri" w:eastAsia="Calibri" w:hAnsi="Calibri" w:cs="Calibri"/>
          <w:sz w:val="22"/>
          <w:szCs w:val="22"/>
        </w:rPr>
        <w:t xml:space="preserve"> </w:t>
      </w:r>
      <w:r w:rsidRPr="00D3699C">
        <w:rPr>
          <w:rFonts w:ascii="Calibri" w:eastAsia="Calibri" w:hAnsi="Calibri" w:cs="Calibri"/>
          <w:sz w:val="22"/>
          <w:szCs w:val="22"/>
        </w:rPr>
        <w:t>89.</w:t>
      </w:r>
    </w:p>
    <w:p w:rsidR="005E2118" w:rsidRPr="00D3699C" w:rsidRDefault="002D0E9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bookmarkStart w:id="1" w:name="_heading=h.gjdgxs" w:colFirst="0" w:colLast="0"/>
      <w:bookmarkEnd w:id="1"/>
      <w:r w:rsidRPr="00D3699C">
        <w:rPr>
          <w:rFonts w:ascii="Calibri" w:eastAsia="Calibri" w:hAnsi="Calibri" w:cs="Calibri"/>
          <w:color w:val="000000"/>
          <w:sz w:val="22"/>
          <w:szCs w:val="22"/>
          <w:u w:val="single"/>
        </w:rPr>
        <w:t>Base giuridica</w:t>
      </w:r>
      <w:r w:rsidRPr="00D3699C">
        <w:rPr>
          <w:rFonts w:ascii="Calibri" w:eastAsia="Calibri" w:hAnsi="Calibri" w:cs="Calibri"/>
          <w:color w:val="000000"/>
          <w:sz w:val="22"/>
          <w:szCs w:val="22"/>
        </w:rPr>
        <w:t xml:space="preserve">: Il trattamento dei dati per la finalità di cui sopra viene effettuato </w:t>
      </w:r>
      <w:r w:rsidR="007B7767">
        <w:rPr>
          <w:rFonts w:ascii="Calibri" w:eastAsia="Calibri" w:hAnsi="Calibri" w:cs="Calibri"/>
          <w:color w:val="000000"/>
          <w:sz w:val="22"/>
          <w:szCs w:val="22"/>
        </w:rPr>
        <w:t>–</w:t>
      </w:r>
      <w:r w:rsidRPr="00D3699C">
        <w:rPr>
          <w:rFonts w:ascii="Calibri" w:eastAsia="Calibri" w:hAnsi="Calibri" w:cs="Calibri"/>
          <w:color w:val="000000"/>
          <w:sz w:val="22"/>
          <w:szCs w:val="22"/>
        </w:rPr>
        <w:t xml:space="preserve"> secondo le condizioni di cui all’art. 6, co. 1, lett. e) del Regolamento (UE) 679/2016 – per adempiere un obbligo legale al quale è soggetta la Regione. </w:t>
      </w:r>
    </w:p>
    <w:p w:rsidR="005E2118" w:rsidRPr="00D3699C" w:rsidRDefault="002D0E9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D3699C">
        <w:rPr>
          <w:rFonts w:ascii="Calibri" w:eastAsia="Calibri" w:hAnsi="Calibri" w:cs="Calibri"/>
          <w:color w:val="000000"/>
          <w:sz w:val="22"/>
          <w:szCs w:val="22"/>
          <w:u w:val="single"/>
        </w:rPr>
        <w:t>Titolare del trattamento dei dati</w:t>
      </w:r>
      <w:r w:rsidRPr="00D3699C">
        <w:rPr>
          <w:rFonts w:ascii="Calibri" w:eastAsia="Calibri" w:hAnsi="Calibri" w:cs="Calibri"/>
          <w:color w:val="000000"/>
          <w:sz w:val="22"/>
          <w:szCs w:val="22"/>
        </w:rPr>
        <w:t xml:space="preserve"> è la Regione Puglia, con sede in Lungomare Nazario Sauro n. 31/33 – 70121 Bari. </w:t>
      </w:r>
    </w:p>
    <w:p w:rsidR="005E2118" w:rsidRPr="00D3699C" w:rsidRDefault="002D0E9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D3699C">
        <w:rPr>
          <w:rFonts w:ascii="Calibri" w:eastAsia="Calibri" w:hAnsi="Calibri" w:cs="Calibri"/>
          <w:color w:val="000000"/>
          <w:sz w:val="22"/>
          <w:szCs w:val="22"/>
          <w:u w:val="single"/>
        </w:rPr>
        <w:t>Responsabile della protezione dei dati</w:t>
      </w:r>
      <w:r w:rsidRPr="00D3699C">
        <w:rPr>
          <w:rFonts w:ascii="Calibri" w:eastAsia="Calibri" w:hAnsi="Calibri" w:cs="Calibri"/>
          <w:color w:val="000000"/>
          <w:sz w:val="22"/>
          <w:szCs w:val="22"/>
        </w:rPr>
        <w:t xml:space="preserve">: Punto di contatto – </w:t>
      </w:r>
      <w:hyperlink r:id="rId8">
        <w:r w:rsidRPr="00D3699C">
          <w:rPr>
            <w:rFonts w:ascii="Calibri" w:eastAsia="Calibri" w:hAnsi="Calibri" w:cs="Calibri"/>
            <w:color w:val="0000FF"/>
            <w:sz w:val="22"/>
            <w:szCs w:val="22"/>
            <w:u w:val="single"/>
          </w:rPr>
          <w:t>rpd@regione.puglia.it</w:t>
        </w:r>
      </w:hyperlink>
      <w:r w:rsidRPr="00D3699C">
        <w:rPr>
          <w:rFonts w:ascii="Calibri" w:eastAsia="Calibri" w:hAnsi="Calibri" w:cs="Calibri"/>
          <w:color w:val="000000"/>
          <w:sz w:val="22"/>
          <w:szCs w:val="22"/>
        </w:rPr>
        <w:t>.</w:t>
      </w:r>
    </w:p>
    <w:p w:rsidR="005E2118" w:rsidRPr="00D3699C" w:rsidRDefault="002D0E9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D3699C">
        <w:rPr>
          <w:rFonts w:ascii="Calibri" w:eastAsia="Calibri" w:hAnsi="Calibri" w:cs="Calibri"/>
          <w:color w:val="000000"/>
          <w:sz w:val="22"/>
          <w:szCs w:val="22"/>
          <w:u w:val="single"/>
        </w:rPr>
        <w:t>Modalità del trattamento:</w:t>
      </w:r>
      <w:r w:rsidRPr="00D3699C">
        <w:rPr>
          <w:rFonts w:ascii="Calibri" w:eastAsia="Calibri" w:hAnsi="Calibri" w:cs="Calibri"/>
          <w:color w:val="000000"/>
          <w:sz w:val="22"/>
          <w:szCs w:val="22"/>
        </w:rPr>
        <w:t xml:space="preserve"> Il trattamento è effettuato con modalità cartacea e con l’ausilio di mezzi elettronici o comunque automatizzati anche a fini di archiviazione (protocollo e conservazione documentale) da persone autorizzate e impegnate alla riservatezza. Il trattamento dei dati avverrà, comunque, in modo tale da garantire la sicurezza, la protezione e la riservatezza dei dati medesimi.</w:t>
      </w:r>
    </w:p>
    <w:p w:rsidR="005E2118" w:rsidRPr="00D3699C" w:rsidRDefault="002D0E9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D3699C">
        <w:rPr>
          <w:rFonts w:ascii="Calibri" w:eastAsia="Calibri" w:hAnsi="Calibri" w:cs="Calibri"/>
          <w:color w:val="000000"/>
          <w:sz w:val="22"/>
          <w:szCs w:val="22"/>
        </w:rPr>
        <w:t>I dati raccolti non sono trasferiti all’estero, all’interno o all’esterno dell’Unione europea, e potranno essere comunicati ad altre amministrazioni per le verifiche di veridicità delle informazioni rese secondo le previsioni di cui al D.P.R. n. 445/2000.</w:t>
      </w:r>
    </w:p>
    <w:p w:rsidR="005E2118" w:rsidRPr="00D3699C" w:rsidRDefault="002D0E9A">
      <w:pPr>
        <w:pBdr>
          <w:top w:val="nil"/>
          <w:left w:val="nil"/>
          <w:bottom w:val="nil"/>
          <w:right w:val="nil"/>
          <w:between w:val="nil"/>
        </w:pBdr>
        <w:spacing w:line="240" w:lineRule="auto"/>
        <w:ind w:left="0" w:hanging="2"/>
        <w:jc w:val="both"/>
        <w:rPr>
          <w:rFonts w:ascii="Calibri" w:eastAsia="Calibri" w:hAnsi="Calibri" w:cs="Calibri"/>
          <w:sz w:val="22"/>
          <w:szCs w:val="22"/>
        </w:rPr>
      </w:pPr>
      <w:r w:rsidRPr="00D3699C">
        <w:rPr>
          <w:rFonts w:ascii="Calibri" w:eastAsia="Calibri" w:hAnsi="Calibri" w:cs="Calibri"/>
          <w:color w:val="000000"/>
          <w:sz w:val="22"/>
          <w:szCs w:val="22"/>
          <w:u w:val="single"/>
        </w:rPr>
        <w:t>Periodo di conservazione:</w:t>
      </w:r>
      <w:r w:rsidRPr="00D3699C">
        <w:rPr>
          <w:rFonts w:ascii="Calibri" w:eastAsia="Calibri" w:hAnsi="Calibri" w:cs="Calibri"/>
          <w:color w:val="000000"/>
          <w:sz w:val="22"/>
          <w:szCs w:val="22"/>
        </w:rPr>
        <w:t xml:space="preserve"> I dati forniti saranno pubblicati nella Sezione “Amministrazione Trasparente” – Sottosezione di I livello “Personale</w:t>
      </w:r>
      <w:r w:rsidRPr="00D3699C">
        <w:rPr>
          <w:rFonts w:ascii="Calibri" w:eastAsia="Calibri" w:hAnsi="Calibri" w:cs="Calibri"/>
          <w:sz w:val="22"/>
          <w:szCs w:val="22"/>
        </w:rPr>
        <w:t>”, Sottosezioni di II livello “</w:t>
      </w:r>
      <w:r w:rsidRPr="00D3699C">
        <w:rPr>
          <w:rFonts w:ascii="Calibri" w:eastAsia="Calibri" w:hAnsi="Calibri" w:cs="Calibri"/>
          <w:color w:val="000000"/>
          <w:sz w:val="22"/>
          <w:szCs w:val="22"/>
        </w:rPr>
        <w:t xml:space="preserve">Titolari di incarichi politici, di amministrazione, di direzione o di governo” </w:t>
      </w:r>
      <w:proofErr w:type="gramStart"/>
      <w:r w:rsidRPr="00D3699C">
        <w:rPr>
          <w:rFonts w:ascii="Calibri" w:eastAsia="Calibri" w:hAnsi="Calibri" w:cs="Calibri"/>
          <w:color w:val="000000"/>
          <w:sz w:val="22"/>
          <w:szCs w:val="22"/>
        </w:rPr>
        <w:t xml:space="preserve">e </w:t>
      </w:r>
      <w:r w:rsidRPr="00D3699C">
        <w:rPr>
          <w:rFonts w:ascii="Calibri" w:eastAsia="Calibri" w:hAnsi="Calibri" w:cs="Calibri"/>
          <w:sz w:val="22"/>
          <w:szCs w:val="22"/>
        </w:rPr>
        <w:t>“</w:t>
      </w:r>
      <w:proofErr w:type="gramEnd"/>
      <w:r w:rsidRPr="00D3699C">
        <w:rPr>
          <w:rFonts w:ascii="Calibri" w:eastAsia="Calibri" w:hAnsi="Calibri" w:cs="Calibri"/>
          <w:sz w:val="22"/>
          <w:szCs w:val="22"/>
        </w:rPr>
        <w:t>T</w:t>
      </w:r>
      <w:r w:rsidRPr="00D3699C">
        <w:rPr>
          <w:rFonts w:ascii="Calibri" w:eastAsia="Calibri" w:hAnsi="Calibri" w:cs="Calibri"/>
          <w:color w:val="000000"/>
          <w:sz w:val="22"/>
          <w:szCs w:val="22"/>
        </w:rPr>
        <w:t>itolari di incarichi dirigenziali (Dirigenti non generali)</w:t>
      </w:r>
      <w:r w:rsidRPr="00D3699C">
        <w:rPr>
          <w:rFonts w:ascii="Calibri" w:eastAsia="Calibri" w:hAnsi="Calibri" w:cs="Calibri"/>
          <w:sz w:val="22"/>
          <w:szCs w:val="22"/>
        </w:rPr>
        <w:t>”.</w:t>
      </w:r>
    </w:p>
    <w:p w:rsidR="005E2118" w:rsidRPr="00D3699C" w:rsidRDefault="007B7767">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sz w:val="22"/>
          <w:szCs w:val="22"/>
        </w:rPr>
        <w:t xml:space="preserve"> I</w:t>
      </w:r>
      <w:r w:rsidR="002D0E9A" w:rsidRPr="00D3699C">
        <w:rPr>
          <w:rFonts w:ascii="Calibri" w:eastAsia="Calibri" w:hAnsi="Calibri" w:cs="Calibri"/>
          <w:sz w:val="22"/>
          <w:szCs w:val="22"/>
        </w:rPr>
        <w:t xml:space="preserve"> dati, le informazioni e i documenti oggetto di pubblicazione obbligatoria</w:t>
      </w:r>
      <w:r>
        <w:rPr>
          <w:rFonts w:ascii="Calibri" w:eastAsia="Calibri" w:hAnsi="Calibri" w:cs="Calibri"/>
          <w:sz w:val="22"/>
          <w:szCs w:val="22"/>
        </w:rPr>
        <w:t>, a</w:t>
      </w:r>
      <w:r w:rsidRPr="00D3699C">
        <w:rPr>
          <w:rFonts w:ascii="Calibri" w:eastAsia="Calibri" w:hAnsi="Calibri" w:cs="Calibri"/>
          <w:sz w:val="22"/>
          <w:szCs w:val="22"/>
        </w:rPr>
        <w:t>i sensi dell’art. 8 co.</w:t>
      </w:r>
      <w:r>
        <w:rPr>
          <w:rFonts w:ascii="Calibri" w:eastAsia="Calibri" w:hAnsi="Calibri" w:cs="Calibri"/>
          <w:sz w:val="22"/>
          <w:szCs w:val="22"/>
        </w:rPr>
        <w:t xml:space="preserve"> </w:t>
      </w:r>
      <w:r w:rsidRPr="00D3699C">
        <w:rPr>
          <w:rFonts w:ascii="Calibri" w:eastAsia="Calibri" w:hAnsi="Calibri" w:cs="Calibri"/>
          <w:sz w:val="22"/>
          <w:szCs w:val="22"/>
        </w:rPr>
        <w:t xml:space="preserve">3 del </w:t>
      </w:r>
      <w:proofErr w:type="spellStart"/>
      <w:proofErr w:type="gramStart"/>
      <w:r w:rsidRPr="00D3699C">
        <w:rPr>
          <w:rFonts w:ascii="Calibri" w:eastAsia="Calibri" w:hAnsi="Calibri" w:cs="Calibri"/>
          <w:sz w:val="22"/>
          <w:szCs w:val="22"/>
        </w:rPr>
        <w:t>D.Lgs</w:t>
      </w:r>
      <w:proofErr w:type="gramEnd"/>
      <w:r w:rsidRPr="00D3699C">
        <w:rPr>
          <w:rFonts w:ascii="Calibri" w:eastAsia="Calibri" w:hAnsi="Calibri" w:cs="Calibri"/>
          <w:sz w:val="22"/>
          <w:szCs w:val="22"/>
        </w:rPr>
        <w:t>.</w:t>
      </w:r>
      <w:proofErr w:type="spellEnd"/>
      <w:r w:rsidRPr="00D3699C">
        <w:rPr>
          <w:rFonts w:ascii="Calibri" w:eastAsia="Calibri" w:hAnsi="Calibri" w:cs="Calibri"/>
          <w:sz w:val="22"/>
          <w:szCs w:val="22"/>
        </w:rPr>
        <w:t xml:space="preserve"> 33/2013</w:t>
      </w:r>
      <w:r>
        <w:rPr>
          <w:rFonts w:ascii="Calibri" w:eastAsia="Calibri" w:hAnsi="Calibri" w:cs="Calibri"/>
          <w:sz w:val="22"/>
          <w:szCs w:val="22"/>
        </w:rPr>
        <w:t>,</w:t>
      </w:r>
      <w:r w:rsidRPr="00D3699C">
        <w:rPr>
          <w:rFonts w:ascii="Calibri" w:eastAsia="Calibri" w:hAnsi="Calibri" w:cs="Calibri"/>
          <w:sz w:val="22"/>
          <w:szCs w:val="22"/>
        </w:rPr>
        <w:t xml:space="preserve"> </w:t>
      </w:r>
      <w:r w:rsidR="002D0E9A" w:rsidRPr="00D3699C">
        <w:rPr>
          <w:rFonts w:ascii="Calibri" w:eastAsia="Calibri" w:hAnsi="Calibri" w:cs="Calibri"/>
          <w:sz w:val="22"/>
          <w:szCs w:val="22"/>
        </w:rPr>
        <w:t xml:space="preserve">sono pubblicati per un periodo di 5 anni, decorrenti dal 1 gennaio dell’anno successivo a quello da cui decorre l’obbligo di pubblicazione, e comunque fino a che gli atti pubblicati producono i loro effetti, fatti salvi i diversi termini previsti dalla normativa in materia di trattamento dei dati personali e quanto previsto dagli artt. 14 co. 2 e 15 co. 4. Decorsi detti termini, i relativi dati e documenti sono accessibili </w:t>
      </w:r>
      <w:r w:rsidR="002D0E9A" w:rsidRPr="00D3699C">
        <w:rPr>
          <w:rFonts w:ascii="Calibri" w:eastAsia="Calibri" w:hAnsi="Calibri" w:cs="Calibri"/>
          <w:color w:val="000000"/>
          <w:sz w:val="22"/>
          <w:szCs w:val="22"/>
        </w:rPr>
        <w:t xml:space="preserve">ai sensi dell’art. 5 del </w:t>
      </w:r>
      <w:proofErr w:type="gramStart"/>
      <w:r w:rsidR="002D0E9A" w:rsidRPr="00D3699C">
        <w:rPr>
          <w:rFonts w:ascii="Calibri" w:eastAsia="Calibri" w:hAnsi="Calibri" w:cs="Calibri"/>
          <w:color w:val="000000"/>
          <w:sz w:val="22"/>
          <w:szCs w:val="22"/>
        </w:rPr>
        <w:t>D.Lgs</w:t>
      </w:r>
      <w:proofErr w:type="gramEnd"/>
      <w:r w:rsidR="002D0E9A" w:rsidRPr="00D3699C">
        <w:rPr>
          <w:rFonts w:ascii="Calibri" w:eastAsia="Calibri" w:hAnsi="Calibri" w:cs="Calibri"/>
          <w:color w:val="000000"/>
          <w:sz w:val="22"/>
          <w:szCs w:val="22"/>
        </w:rPr>
        <w:t>.33/2013.</w:t>
      </w:r>
    </w:p>
    <w:p w:rsidR="005E2118" w:rsidRPr="00D3699C" w:rsidRDefault="002D0E9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D3699C">
        <w:rPr>
          <w:rFonts w:ascii="Calibri" w:eastAsia="Calibri" w:hAnsi="Calibri" w:cs="Calibri"/>
          <w:color w:val="000000"/>
          <w:sz w:val="22"/>
          <w:szCs w:val="22"/>
          <w:u w:val="single"/>
        </w:rPr>
        <w:t>Diritti degli interessati:</w:t>
      </w:r>
      <w:r w:rsidRPr="00D3699C">
        <w:rPr>
          <w:rFonts w:ascii="Calibri" w:eastAsia="Calibri" w:hAnsi="Calibri" w:cs="Calibri"/>
          <w:color w:val="000000"/>
          <w:sz w:val="22"/>
          <w:szCs w:val="22"/>
        </w:rPr>
        <w:t xml:space="preserve"> Gli interessati hanno il diritto di ottenere dalla Regione l’accesso ai propri dati personali e la rettifica o la cancellazione degli stessi o la limitazione del trattamento che li riguarda o di opporsi al trattamento (artt. 15 e s</w:t>
      </w:r>
      <w:r w:rsidRPr="00D3699C">
        <w:rPr>
          <w:rFonts w:ascii="Calibri" w:eastAsia="Calibri" w:hAnsi="Calibri" w:cs="Calibri"/>
          <w:sz w:val="22"/>
          <w:szCs w:val="22"/>
        </w:rPr>
        <w:t>s</w:t>
      </w:r>
      <w:r w:rsidRPr="00D3699C">
        <w:rPr>
          <w:rFonts w:ascii="Calibri" w:eastAsia="Calibri" w:hAnsi="Calibri" w:cs="Calibri"/>
          <w:color w:val="000000"/>
          <w:sz w:val="22"/>
          <w:szCs w:val="22"/>
        </w:rPr>
        <w:t xml:space="preserve">. del GDPR). </w:t>
      </w:r>
      <w:hyperlink r:id="rId9" w:anchor="diritti">
        <w:r w:rsidRPr="007B7767">
          <w:rPr>
            <w:rFonts w:ascii="Calibri" w:eastAsia="Calibri" w:hAnsi="Calibri" w:cs="Calibri"/>
            <w:color w:val="000000"/>
            <w:sz w:val="22"/>
            <w:szCs w:val="22"/>
          </w:rPr>
          <w:t>L'apposita istanza</w:t>
        </w:r>
      </w:hyperlink>
      <w:r w:rsidRPr="00D3699C">
        <w:rPr>
          <w:rFonts w:ascii="Calibri" w:eastAsia="Calibri" w:hAnsi="Calibri" w:cs="Calibri"/>
          <w:color w:val="000000"/>
          <w:sz w:val="22"/>
          <w:szCs w:val="22"/>
        </w:rPr>
        <w:t xml:space="preserve"> alla Regione è presentata al punto di contatto del Responsabile della protezione dei dat</w:t>
      </w:r>
      <w:r w:rsidR="007B7767">
        <w:rPr>
          <w:rFonts w:ascii="Calibri" w:eastAsia="Calibri" w:hAnsi="Calibri" w:cs="Calibri"/>
          <w:color w:val="000000"/>
          <w:sz w:val="22"/>
          <w:szCs w:val="22"/>
        </w:rPr>
        <w:t>i innanzi indicato. Gli interessati h</w:t>
      </w:r>
      <w:r w:rsidRPr="00D3699C">
        <w:rPr>
          <w:rFonts w:ascii="Calibri" w:eastAsia="Calibri" w:hAnsi="Calibri" w:cs="Calibri"/>
          <w:color w:val="000000"/>
          <w:sz w:val="22"/>
          <w:szCs w:val="22"/>
        </w:rPr>
        <w:t>anno altresì diritto alla comunicazione della violazione ai sensi dell’art. 34 del medesimo GDPR.</w:t>
      </w:r>
    </w:p>
    <w:p w:rsidR="005E2118" w:rsidRPr="00D3699C" w:rsidRDefault="002D0E9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sidRPr="00D3699C">
        <w:rPr>
          <w:rFonts w:ascii="Calibri" w:eastAsia="Calibri" w:hAnsi="Calibri" w:cs="Calibri"/>
          <w:color w:val="000000"/>
          <w:sz w:val="22"/>
          <w:szCs w:val="22"/>
          <w:u w:val="single"/>
        </w:rPr>
        <w:t>Diritto di reclamo</w:t>
      </w:r>
      <w:r w:rsidRPr="00D3699C">
        <w:rPr>
          <w:rFonts w:ascii="Calibri" w:eastAsia="Calibri" w:hAnsi="Calibri" w:cs="Calibri"/>
          <w:color w:val="000000"/>
          <w:sz w:val="22"/>
          <w:szCs w:val="22"/>
        </w:rPr>
        <w:t>: Gli interessati che ritengono che il presente trattamento dei dati personali avvenga in violazione di quanto previsto dal GDPR hanno il diritto di proporre reclamo al Garante per la Protezione dei dati personali come previsto dall’art. 77 del Regolamento stesso, o di adire le opportune sedi giudiziarie ai sensi dell’art. 79 del medesimo Regolamento.</w:t>
      </w:r>
    </w:p>
    <w:p w:rsidR="005E2118" w:rsidRPr="00D3699C" w:rsidRDefault="005E2118">
      <w:pPr>
        <w:pBdr>
          <w:top w:val="nil"/>
          <w:left w:val="nil"/>
          <w:bottom w:val="nil"/>
          <w:right w:val="nil"/>
          <w:between w:val="nil"/>
        </w:pBdr>
        <w:spacing w:line="240" w:lineRule="auto"/>
        <w:ind w:left="0" w:hanging="2"/>
        <w:jc w:val="both"/>
        <w:rPr>
          <w:color w:val="000000"/>
          <w:sz w:val="22"/>
          <w:szCs w:val="22"/>
        </w:rPr>
      </w:pPr>
    </w:p>
    <w:p w:rsidR="005E2118" w:rsidRDefault="005E2118">
      <w:pPr>
        <w:pBdr>
          <w:top w:val="nil"/>
          <w:left w:val="nil"/>
          <w:bottom w:val="nil"/>
          <w:right w:val="nil"/>
          <w:between w:val="nil"/>
        </w:pBdr>
        <w:spacing w:line="240" w:lineRule="auto"/>
        <w:ind w:left="0" w:hanging="2"/>
        <w:jc w:val="both"/>
        <w:rPr>
          <w:color w:val="000000"/>
          <w:sz w:val="22"/>
          <w:szCs w:val="22"/>
        </w:rPr>
      </w:pPr>
    </w:p>
    <w:p w:rsidR="005E2118" w:rsidRDefault="002D0E9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Luogo e data</w:t>
      </w:r>
    </w:p>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5E2118" w:rsidRDefault="002D0E9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color w:val="000000"/>
          <w:sz w:val="22"/>
          <w:szCs w:val="22"/>
        </w:rPr>
        <w:t>__________________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rFonts w:ascii="Calibri" w:eastAsia="Calibri" w:hAnsi="Calibri" w:cs="Calibri"/>
          <w:color w:val="000000"/>
          <w:sz w:val="22"/>
          <w:szCs w:val="22"/>
        </w:rPr>
        <w:t>Il/La dichiarante</w:t>
      </w:r>
    </w:p>
    <w:p w:rsidR="00D3699C" w:rsidRDefault="00D3699C" w:rsidP="00D3699C">
      <w:pPr>
        <w:pBdr>
          <w:top w:val="nil"/>
          <w:left w:val="nil"/>
          <w:bottom w:val="nil"/>
          <w:right w:val="nil"/>
          <w:between w:val="nil"/>
        </w:pBdr>
        <w:spacing w:line="240" w:lineRule="auto"/>
        <w:ind w:leftChars="0" w:left="2160" w:firstLineChars="0" w:firstLine="720"/>
        <w:jc w:val="both"/>
        <w:rPr>
          <w:rFonts w:ascii="Calibri" w:eastAsia="Calibri" w:hAnsi="Calibri" w:cs="Calibri"/>
          <w:color w:val="000000"/>
          <w:sz w:val="22"/>
          <w:szCs w:val="22"/>
        </w:rPr>
      </w:pPr>
    </w:p>
    <w:p w:rsidR="005E2118" w:rsidRDefault="002D0E9A" w:rsidP="00D3699C">
      <w:pPr>
        <w:pBdr>
          <w:top w:val="nil"/>
          <w:left w:val="nil"/>
          <w:bottom w:val="nil"/>
          <w:right w:val="nil"/>
          <w:between w:val="nil"/>
        </w:pBdr>
        <w:spacing w:line="240" w:lineRule="auto"/>
        <w:ind w:leftChars="0" w:left="5040" w:firstLineChars="0" w:firstLine="720"/>
        <w:jc w:val="both"/>
        <w:rPr>
          <w:rFonts w:ascii="Calibri" w:eastAsia="Calibri" w:hAnsi="Calibri" w:cs="Calibri"/>
          <w:color w:val="000000"/>
          <w:sz w:val="22"/>
          <w:szCs w:val="22"/>
        </w:rPr>
      </w:pPr>
      <w:r>
        <w:rPr>
          <w:rFonts w:ascii="Calibri" w:eastAsia="Calibri" w:hAnsi="Calibri" w:cs="Calibri"/>
          <w:color w:val="000000"/>
          <w:sz w:val="22"/>
          <w:szCs w:val="22"/>
        </w:rPr>
        <w:t>__________________________</w:t>
      </w:r>
    </w:p>
    <w:p w:rsidR="005E2118" w:rsidRDefault="002D0E9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5E2118" w:rsidRDefault="005E211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rsidR="005E2118" w:rsidRDefault="005E2118">
      <w:pPr>
        <w:pBdr>
          <w:top w:val="nil"/>
          <w:left w:val="nil"/>
          <w:bottom w:val="nil"/>
          <w:right w:val="nil"/>
          <w:between w:val="nil"/>
        </w:pBdr>
        <w:spacing w:line="240" w:lineRule="auto"/>
        <w:ind w:left="0" w:hanging="2"/>
        <w:jc w:val="both"/>
        <w:rPr>
          <w:color w:val="000000"/>
          <w:sz w:val="18"/>
          <w:szCs w:val="18"/>
        </w:rPr>
      </w:pPr>
    </w:p>
    <w:p w:rsidR="005E2118" w:rsidRDefault="002D0E9A">
      <w:pPr>
        <w:pBdr>
          <w:top w:val="nil"/>
          <w:left w:val="nil"/>
          <w:bottom w:val="nil"/>
          <w:right w:val="nil"/>
          <w:between w:val="nil"/>
        </w:pBdr>
        <w:spacing w:line="240" w:lineRule="auto"/>
        <w:ind w:left="0" w:hanging="2"/>
        <w:rPr>
          <w:color w:val="000000"/>
        </w:rPr>
      </w:pPr>
      <w:r>
        <w:rPr>
          <w:color w:val="000000"/>
          <w:sz w:val="22"/>
          <w:szCs w:val="22"/>
        </w:rPr>
        <w:t xml:space="preserve"> </w:t>
      </w:r>
    </w:p>
    <w:sectPr w:rsidR="005E2118" w:rsidSect="00822DE7">
      <w:headerReference w:type="default" r:id="rId10"/>
      <w:footerReference w:type="default" r:id="rId11"/>
      <w:pgSz w:w="11906" w:h="16838"/>
      <w:pgMar w:top="1701" w:right="1134" w:bottom="1134" w:left="1134" w:header="99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187" w:rsidRDefault="00A21187">
      <w:pPr>
        <w:spacing w:line="240" w:lineRule="auto"/>
        <w:ind w:left="0" w:hanging="2"/>
      </w:pPr>
      <w:r>
        <w:separator/>
      </w:r>
    </w:p>
  </w:endnote>
  <w:endnote w:type="continuationSeparator" w:id="0">
    <w:p w:rsidR="00A21187" w:rsidRDefault="00A2118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34" w:rsidRDefault="00C30034">
    <w:pPr>
      <w:pBdr>
        <w:top w:val="nil"/>
        <w:left w:val="nil"/>
        <w:bottom w:val="nil"/>
        <w:right w:val="nil"/>
        <w:between w:val="nil"/>
      </w:pBdr>
      <w:spacing w:line="240" w:lineRule="auto"/>
      <w:ind w:left="0" w:hanging="2"/>
      <w:rPr>
        <w:rFonts w:ascii="Calibri" w:eastAsia="Calibri" w:hAnsi="Calibri" w:cs="Calibri"/>
        <w:color w:val="000000"/>
        <w:sz w:val="18"/>
        <w:szCs w:val="18"/>
      </w:rPr>
    </w:pPr>
    <w:r>
      <w:rPr>
        <w:rFonts w:ascii="Calibri" w:eastAsia="Calibri" w:hAnsi="Calibri" w:cs="Calibr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187" w:rsidRDefault="00A21187">
      <w:pPr>
        <w:spacing w:line="240" w:lineRule="auto"/>
        <w:ind w:left="0" w:hanging="2"/>
      </w:pPr>
      <w:r>
        <w:separator/>
      </w:r>
    </w:p>
  </w:footnote>
  <w:footnote w:type="continuationSeparator" w:id="0">
    <w:p w:rsidR="00A21187" w:rsidRDefault="00A21187">
      <w:pPr>
        <w:spacing w:line="240" w:lineRule="auto"/>
        <w:ind w:left="0" w:hanging="2"/>
      </w:pPr>
      <w:r>
        <w:continuationSeparator/>
      </w:r>
    </w:p>
  </w:footnote>
  <w:footnote w:id="1">
    <w:p w:rsidR="00C30034" w:rsidRDefault="00C30034" w:rsidP="007D6110">
      <w:pPr>
        <w:spacing w:line="240" w:lineRule="auto"/>
        <w:ind w:left="0" w:hanging="2"/>
        <w:jc w:val="both"/>
        <w:rPr>
          <w:rFonts w:ascii="Calibri" w:eastAsia="Calibri" w:hAnsi="Calibri" w:cs="Calibri"/>
          <w:sz w:val="18"/>
          <w:szCs w:val="18"/>
        </w:rPr>
      </w:pPr>
      <w:r w:rsidRPr="007D6110">
        <w:rPr>
          <w:rFonts w:ascii="Calibri" w:eastAsia="Calibri" w:hAnsi="Calibri" w:cs="Calibri"/>
          <w:sz w:val="18"/>
          <w:szCs w:val="18"/>
        </w:rPr>
        <w:footnoteRef/>
      </w:r>
      <w:r w:rsidRPr="007D6110">
        <w:rPr>
          <w:rFonts w:ascii="Calibri" w:eastAsia="Calibri" w:hAnsi="Calibri" w:cs="Calibri"/>
          <w:sz w:val="18"/>
          <w:szCs w:val="18"/>
        </w:rPr>
        <w:t xml:space="preserve"> </w:t>
      </w:r>
      <w:r w:rsidR="007D6110">
        <w:rPr>
          <w:rFonts w:ascii="Calibri" w:eastAsia="Calibri" w:hAnsi="Calibri" w:cs="Calibri"/>
          <w:sz w:val="18"/>
          <w:szCs w:val="18"/>
        </w:rPr>
        <w:t xml:space="preserve"> L’ANAC,</w:t>
      </w:r>
      <w:r>
        <w:rPr>
          <w:rFonts w:ascii="Calibri" w:eastAsia="Calibri" w:hAnsi="Calibri" w:cs="Calibri"/>
          <w:sz w:val="18"/>
          <w:szCs w:val="18"/>
        </w:rPr>
        <w:t xml:space="preserve"> con Delibera n.</w:t>
      </w:r>
      <w:r w:rsidR="007D6110">
        <w:rPr>
          <w:rFonts w:ascii="Calibri" w:eastAsia="Calibri" w:hAnsi="Calibri" w:cs="Calibri"/>
          <w:sz w:val="18"/>
          <w:szCs w:val="18"/>
        </w:rPr>
        <w:t xml:space="preserve"> </w:t>
      </w:r>
      <w:r>
        <w:rPr>
          <w:rFonts w:ascii="Calibri" w:eastAsia="Calibri" w:hAnsi="Calibri" w:cs="Calibri"/>
          <w:sz w:val="18"/>
          <w:szCs w:val="18"/>
        </w:rPr>
        <w:t>241/2017</w:t>
      </w:r>
      <w:r w:rsidR="007D6110">
        <w:rPr>
          <w:rFonts w:ascii="Calibri" w:eastAsia="Calibri" w:hAnsi="Calibri" w:cs="Calibri"/>
          <w:sz w:val="18"/>
          <w:szCs w:val="18"/>
        </w:rPr>
        <w:t>,</w:t>
      </w:r>
      <w:r>
        <w:rPr>
          <w:rFonts w:ascii="Calibri" w:eastAsia="Calibri" w:hAnsi="Calibri" w:cs="Calibri"/>
          <w:sz w:val="18"/>
          <w:szCs w:val="18"/>
        </w:rPr>
        <w:t xml:space="preserve"> ha precisato che ai fini dell’assolvimento dell’obbligo in questione negli </w:t>
      </w:r>
      <w:r w:rsidRPr="007B7767">
        <w:rPr>
          <w:rFonts w:ascii="Calibri" w:eastAsia="Calibri" w:hAnsi="Calibri" w:cs="Calibri"/>
          <w:sz w:val="18"/>
          <w:szCs w:val="18"/>
        </w:rPr>
        <w:t>emolumenti complessivi</w:t>
      </w:r>
      <w:r w:rsidR="007D6110" w:rsidRPr="007B7767">
        <w:rPr>
          <w:rFonts w:ascii="Calibri" w:eastAsia="Calibri" w:hAnsi="Calibri" w:cs="Calibri"/>
          <w:sz w:val="18"/>
          <w:szCs w:val="18"/>
        </w:rPr>
        <w:t xml:space="preserve"> </w:t>
      </w:r>
      <w:r>
        <w:rPr>
          <w:rFonts w:ascii="Calibri" w:eastAsia="Calibri" w:hAnsi="Calibri" w:cs="Calibri"/>
          <w:sz w:val="18"/>
          <w:szCs w:val="18"/>
        </w:rPr>
        <w:t>vanno ricompresi: “</w:t>
      </w:r>
      <w:r>
        <w:rPr>
          <w:rFonts w:ascii="Calibri" w:eastAsia="Calibri" w:hAnsi="Calibri" w:cs="Calibri"/>
          <w:i/>
          <w:sz w:val="18"/>
          <w:szCs w:val="18"/>
        </w:rPr>
        <w:t>gli stipendi e le altre voci di trattamento fondamentale, le indennità e le voci accessorie, nonché le eventuali remunerazioni per consulenze, incarichi aggiuntivi conferiti dalle amministrazioni pubbliche, anche diverse da quelle di appartenenza e dalle società direttamente o indirettamente dalle amministrazioni</w:t>
      </w:r>
      <w:r>
        <w:rPr>
          <w:rFonts w:ascii="Calibri" w:eastAsia="Calibri" w:hAnsi="Calibri" w:cs="Calibri"/>
          <w:sz w:val="18"/>
          <w:szCs w:val="18"/>
        </w:rPr>
        <w:t>”. L’Autorità ha richiamato inoltre la circolare dell’INPS nella quale è stato precisato che ai fini del calcolo dell’importo complessivo degli emolumenti devono essere computate le somme comunque erogate all’interessato, nell’ambito di rapporti di lavoro subordinato o autonomo, a carico di una o più amministrazioni, ovvero di società partecipate direttamente o indirettamente dalle amministrazioni (Circolare INPS n. 153 del 28 agosto 2015).</w:t>
      </w:r>
    </w:p>
    <w:p w:rsidR="00C30034" w:rsidRDefault="00C30034">
      <w:pPr>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34" w:rsidRDefault="00C30034">
    <w:pPr>
      <w:pBdr>
        <w:top w:val="nil"/>
        <w:left w:val="nil"/>
        <w:bottom w:val="nil"/>
        <w:right w:val="nil"/>
        <w:between w:val="nil"/>
      </w:pBdr>
      <w:spacing w:line="240" w:lineRule="auto"/>
      <w:ind w:left="0" w:hanging="2"/>
      <w:rPr>
        <w:color w:val="000000"/>
      </w:rPr>
    </w:pPr>
    <w:r>
      <w:rPr>
        <w:color w:val="000000"/>
      </w:rPr>
      <w:t xml:space="preserve"> </w:t>
    </w:r>
  </w:p>
  <w:p w:rsidR="00C30034" w:rsidRDefault="00C30034">
    <w:pPr>
      <w:pBdr>
        <w:top w:val="nil"/>
        <w:left w:val="nil"/>
        <w:bottom w:val="nil"/>
        <w:right w:val="nil"/>
        <w:between w:val="nil"/>
      </w:pBdr>
      <w:spacing w:line="240" w:lineRule="auto"/>
      <w:ind w:left="0" w:hanging="2"/>
      <w:rPr>
        <w:rFonts w:ascii="Calibri" w:eastAsia="Calibri" w:hAnsi="Calibri" w:cs="Calibri"/>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186B"/>
    <w:multiLevelType w:val="multilevel"/>
    <w:tmpl w:val="F28CA2F8"/>
    <w:lvl w:ilvl="0">
      <w:start w:val="1"/>
      <w:numFmt w:val="bullet"/>
      <w:lvlText w:val=""/>
      <w:lvlJc w:val="left"/>
      <w:pPr>
        <w:ind w:left="420" w:hanging="360"/>
      </w:pPr>
      <w:rPr>
        <w:rFonts w:ascii="Wingdings" w:hAnsi="Wingdings" w:hint="default"/>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1" w15:restartNumberingAfterBreak="0">
    <w:nsid w:val="43BB2B23"/>
    <w:multiLevelType w:val="multilevel"/>
    <w:tmpl w:val="321EFBDC"/>
    <w:lvl w:ilvl="0">
      <w:start w:val="1"/>
      <w:numFmt w:val="bullet"/>
      <w:lvlText w:val=""/>
      <w:lvlJc w:val="left"/>
      <w:pPr>
        <w:ind w:left="420" w:hanging="360"/>
      </w:pPr>
      <w:rPr>
        <w:rFonts w:ascii="Wingdings" w:hAnsi="Wingdings" w:hint="default"/>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2" w15:restartNumberingAfterBreak="0">
    <w:nsid w:val="6A4D4BFB"/>
    <w:multiLevelType w:val="multilevel"/>
    <w:tmpl w:val="5B205F80"/>
    <w:lvl w:ilvl="0">
      <w:numFmt w:val="bullet"/>
      <w:lvlText w:val="-"/>
      <w:lvlJc w:val="left"/>
      <w:pPr>
        <w:ind w:left="420" w:hanging="360"/>
      </w:pPr>
      <w:rPr>
        <w:rFonts w:ascii="Calibri" w:eastAsia="Calibri" w:hAnsi="Calibri" w:cs="Calibri"/>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18"/>
    <w:rsid w:val="001E615F"/>
    <w:rsid w:val="00217178"/>
    <w:rsid w:val="002D0E9A"/>
    <w:rsid w:val="00421CDB"/>
    <w:rsid w:val="00540B8E"/>
    <w:rsid w:val="005E2118"/>
    <w:rsid w:val="006627A4"/>
    <w:rsid w:val="007B7767"/>
    <w:rsid w:val="007D6110"/>
    <w:rsid w:val="007F289B"/>
    <w:rsid w:val="00822DE7"/>
    <w:rsid w:val="00A21187"/>
    <w:rsid w:val="00B66DE3"/>
    <w:rsid w:val="00C30034"/>
    <w:rsid w:val="00C364AF"/>
    <w:rsid w:val="00CB704A"/>
    <w:rsid w:val="00D27FF6"/>
    <w:rsid w:val="00D3699C"/>
    <w:rsid w:val="00DC54A9"/>
    <w:rsid w:val="00DE1627"/>
    <w:rsid w:val="00E247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D759-A998-457F-A230-2CD43440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22DE7"/>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Titolo1">
    <w:name w:val="heading 1"/>
    <w:basedOn w:val="Normale"/>
    <w:next w:val="Normale"/>
    <w:rsid w:val="00822DE7"/>
    <w:pPr>
      <w:keepNext/>
      <w:keepLines/>
      <w:spacing w:before="480" w:after="120"/>
    </w:pPr>
    <w:rPr>
      <w:b/>
      <w:sz w:val="48"/>
      <w:szCs w:val="48"/>
    </w:rPr>
  </w:style>
  <w:style w:type="paragraph" w:styleId="Titolo2">
    <w:name w:val="heading 2"/>
    <w:basedOn w:val="Normale"/>
    <w:next w:val="Normale"/>
    <w:rsid w:val="00822DE7"/>
    <w:pPr>
      <w:keepNext/>
      <w:keepLines/>
      <w:spacing w:before="360" w:after="80"/>
      <w:outlineLvl w:val="1"/>
    </w:pPr>
    <w:rPr>
      <w:b/>
      <w:sz w:val="36"/>
      <w:szCs w:val="36"/>
    </w:rPr>
  </w:style>
  <w:style w:type="paragraph" w:styleId="Titolo3">
    <w:name w:val="heading 3"/>
    <w:basedOn w:val="Normale"/>
    <w:next w:val="Normale"/>
    <w:rsid w:val="00822DE7"/>
    <w:pPr>
      <w:keepNext/>
      <w:keepLines/>
      <w:spacing w:before="280" w:after="80"/>
      <w:outlineLvl w:val="2"/>
    </w:pPr>
    <w:rPr>
      <w:b/>
      <w:sz w:val="28"/>
      <w:szCs w:val="28"/>
    </w:rPr>
  </w:style>
  <w:style w:type="paragraph" w:styleId="Titolo4">
    <w:name w:val="heading 4"/>
    <w:basedOn w:val="Normale"/>
    <w:next w:val="Normale"/>
    <w:rsid w:val="00822DE7"/>
    <w:pPr>
      <w:keepNext/>
      <w:keepLines/>
      <w:spacing w:before="240" w:after="40"/>
      <w:outlineLvl w:val="3"/>
    </w:pPr>
    <w:rPr>
      <w:b/>
    </w:rPr>
  </w:style>
  <w:style w:type="paragraph" w:styleId="Titolo5">
    <w:name w:val="heading 5"/>
    <w:basedOn w:val="Normale"/>
    <w:next w:val="Normale"/>
    <w:rsid w:val="00822DE7"/>
    <w:pPr>
      <w:keepNext/>
      <w:keepLines/>
      <w:spacing w:before="220" w:after="40"/>
      <w:outlineLvl w:val="4"/>
    </w:pPr>
    <w:rPr>
      <w:b/>
      <w:sz w:val="22"/>
      <w:szCs w:val="22"/>
    </w:rPr>
  </w:style>
  <w:style w:type="paragraph" w:styleId="Titolo6">
    <w:name w:val="heading 6"/>
    <w:basedOn w:val="Normale"/>
    <w:next w:val="Normale"/>
    <w:rsid w:val="00822DE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22DE7"/>
    <w:tblPr>
      <w:tblCellMar>
        <w:top w:w="0" w:type="dxa"/>
        <w:left w:w="0" w:type="dxa"/>
        <w:bottom w:w="0" w:type="dxa"/>
        <w:right w:w="0" w:type="dxa"/>
      </w:tblCellMar>
    </w:tblPr>
  </w:style>
  <w:style w:type="paragraph" w:styleId="Titolo">
    <w:name w:val="Title"/>
    <w:basedOn w:val="Normale"/>
    <w:next w:val="Normale"/>
    <w:rsid w:val="00822DE7"/>
    <w:pPr>
      <w:keepNext/>
      <w:keepLines/>
      <w:spacing w:before="480" w:after="120"/>
    </w:pPr>
    <w:rPr>
      <w:b/>
      <w:sz w:val="72"/>
      <w:szCs w:val="72"/>
    </w:rPr>
  </w:style>
  <w:style w:type="character" w:customStyle="1" w:styleId="Fontpredefinitoparagrafo">
    <w:name w:val="Font predefinito paragrafo"/>
    <w:rsid w:val="00822DE7"/>
    <w:rPr>
      <w:w w:val="100"/>
      <w:position w:val="-1"/>
      <w:effect w:val="none"/>
      <w:vertAlign w:val="baseline"/>
      <w:cs w:val="0"/>
      <w:em w:val="none"/>
    </w:rPr>
  </w:style>
  <w:style w:type="paragraph" w:styleId="Intestazione">
    <w:name w:val="header"/>
    <w:basedOn w:val="Normale"/>
    <w:qFormat/>
    <w:rsid w:val="00822DE7"/>
    <w:rPr>
      <w:szCs w:val="20"/>
    </w:rPr>
  </w:style>
  <w:style w:type="character" w:customStyle="1" w:styleId="IntestazioneCarattere">
    <w:name w:val="Intestazione Carattere"/>
    <w:rsid w:val="00822DE7"/>
    <w:rPr>
      <w:w w:val="100"/>
      <w:position w:val="-1"/>
      <w:sz w:val="24"/>
      <w:effect w:val="none"/>
      <w:vertAlign w:val="baseline"/>
      <w:cs w:val="0"/>
      <w:em w:val="none"/>
    </w:rPr>
  </w:style>
  <w:style w:type="paragraph" w:styleId="Pidipagina">
    <w:name w:val="footer"/>
    <w:basedOn w:val="Normale"/>
    <w:qFormat/>
    <w:rsid w:val="00822DE7"/>
    <w:rPr>
      <w:szCs w:val="20"/>
    </w:rPr>
  </w:style>
  <w:style w:type="character" w:customStyle="1" w:styleId="PidipaginaCarattere">
    <w:name w:val="Piè di pagina Carattere"/>
    <w:rsid w:val="00822DE7"/>
    <w:rPr>
      <w:w w:val="100"/>
      <w:position w:val="-1"/>
      <w:sz w:val="24"/>
      <w:effect w:val="none"/>
      <w:vertAlign w:val="baseline"/>
      <w:cs w:val="0"/>
      <w:em w:val="none"/>
    </w:rPr>
  </w:style>
  <w:style w:type="character" w:styleId="Collegamentoipertestuale">
    <w:name w:val="Hyperlink"/>
    <w:rsid w:val="00822DE7"/>
    <w:rPr>
      <w:color w:val="0000FF"/>
      <w:w w:val="100"/>
      <w:position w:val="-1"/>
      <w:u w:val="single"/>
      <w:effect w:val="none"/>
      <w:vertAlign w:val="baseline"/>
      <w:cs w:val="0"/>
      <w:em w:val="none"/>
    </w:rPr>
  </w:style>
  <w:style w:type="table" w:styleId="Grigliatabella">
    <w:name w:val="Table Grid"/>
    <w:basedOn w:val="Tabellanormale"/>
    <w:rsid w:val="00822DE7"/>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rsid w:val="00822DE7"/>
    <w:pPr>
      <w:ind w:left="720"/>
      <w:contextualSpacing/>
    </w:pPr>
    <w:rPr>
      <w:rFonts w:ascii="Times New Roman" w:eastAsia="Times New Roman" w:hAnsi="Times New Roman"/>
      <w:sz w:val="20"/>
      <w:szCs w:val="20"/>
      <w:lang w:eastAsia="it-IT"/>
    </w:rPr>
  </w:style>
  <w:style w:type="paragraph" w:styleId="Testofumetto">
    <w:name w:val="Balloon Text"/>
    <w:basedOn w:val="Normale"/>
    <w:rsid w:val="00822DE7"/>
    <w:rPr>
      <w:rFonts w:ascii="Tahoma" w:hAnsi="Tahoma"/>
      <w:sz w:val="16"/>
      <w:szCs w:val="16"/>
    </w:rPr>
  </w:style>
  <w:style w:type="character" w:customStyle="1" w:styleId="TestofumettoCarattere">
    <w:name w:val="Testo fumetto Carattere"/>
    <w:rsid w:val="00822DE7"/>
    <w:rPr>
      <w:rFonts w:ascii="Tahoma" w:hAnsi="Tahoma" w:cs="Tahoma"/>
      <w:w w:val="100"/>
      <w:position w:val="-1"/>
      <w:sz w:val="16"/>
      <w:szCs w:val="16"/>
      <w:effect w:val="none"/>
      <w:vertAlign w:val="baseline"/>
      <w:cs w:val="0"/>
      <w:em w:val="none"/>
      <w:lang w:eastAsia="en-US"/>
    </w:rPr>
  </w:style>
  <w:style w:type="paragraph" w:styleId="Sottotitolo">
    <w:name w:val="Subtitle"/>
    <w:basedOn w:val="Normale"/>
    <w:next w:val="Normale"/>
    <w:rsid w:val="00822DE7"/>
    <w:pPr>
      <w:keepNext/>
      <w:keepLines/>
      <w:spacing w:before="360" w:after="80"/>
    </w:pPr>
    <w:rPr>
      <w:rFonts w:ascii="Georgia" w:eastAsia="Georgia" w:hAnsi="Georgia" w:cs="Georgia"/>
      <w:i/>
      <w:color w:val="666666"/>
      <w:sz w:val="48"/>
      <w:szCs w:val="48"/>
    </w:rPr>
  </w:style>
  <w:style w:type="table" w:customStyle="1" w:styleId="a">
    <w:basedOn w:val="TableNormal"/>
    <w:rsid w:val="00822DE7"/>
    <w:tblPr>
      <w:tblStyleRowBandSize w:val="1"/>
      <w:tblStyleColBandSize w:val="1"/>
      <w:tblCellMar>
        <w:left w:w="108" w:type="dxa"/>
        <w:right w:w="108" w:type="dxa"/>
      </w:tblCellMar>
    </w:tblPr>
  </w:style>
  <w:style w:type="table" w:customStyle="1" w:styleId="a0">
    <w:basedOn w:val="TableNormal"/>
    <w:rsid w:val="00822DE7"/>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pd@regione.pug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ranteprivacy.it/home/modulistica-e-servizi-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HuNnMMvuqKPbKD3YL2rd6+Hi+A==">AMUW2mUuHJVZeqbpkvqNBodTEpkIsnKE3a+zW6plffLFme+acKoNnB3PmLmlrCQW7IVxRdAfTjStJ0VyRj36dLUGgHz9SSiOcDv4ygOwB24KU9KWHXNtvLX+8mgREZwVKLkP1dUI+hvS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Schilardi</cp:lastModifiedBy>
  <cp:revision>2</cp:revision>
  <dcterms:created xsi:type="dcterms:W3CDTF">2021-10-05T11:15:00Z</dcterms:created>
  <dcterms:modified xsi:type="dcterms:W3CDTF">2021-10-05T11:15:00Z</dcterms:modified>
</cp:coreProperties>
</file>